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01" w:type="dxa"/>
        <w:tblLayout w:type="fixed"/>
        <w:tblLook w:val="04A0" w:firstRow="1" w:lastRow="0" w:firstColumn="1" w:lastColumn="0" w:noHBand="0" w:noVBand="1"/>
      </w:tblPr>
      <w:tblGrid>
        <w:gridCol w:w="534"/>
        <w:gridCol w:w="5740"/>
        <w:gridCol w:w="5741"/>
        <w:gridCol w:w="3686"/>
      </w:tblGrid>
      <w:tr w:rsidR="00777773" w:rsidRPr="00BA254A" w:rsidTr="00D36ACE">
        <w:trPr>
          <w:trHeight w:val="293"/>
        </w:trPr>
        <w:tc>
          <w:tcPr>
            <w:tcW w:w="534" w:type="dxa"/>
          </w:tcPr>
          <w:p w:rsidR="00D807B7" w:rsidRPr="00BA254A" w:rsidRDefault="00D807B7" w:rsidP="00D807B7">
            <w:pPr>
              <w:jc w:val="center"/>
              <w:rPr>
                <w:rFonts w:ascii="Trebuchet MS" w:hAnsi="Trebuchet MS"/>
                <w:sz w:val="24"/>
                <w:szCs w:val="24"/>
                <w:u w:val="single"/>
              </w:rPr>
            </w:pPr>
            <w:bookmarkStart w:id="0" w:name="_GoBack"/>
            <w:bookmarkEnd w:id="0"/>
          </w:p>
        </w:tc>
        <w:tc>
          <w:tcPr>
            <w:tcW w:w="5740" w:type="dxa"/>
          </w:tcPr>
          <w:p w:rsidR="00D807B7" w:rsidRPr="004217D7" w:rsidRDefault="00D807B7" w:rsidP="00D807B7">
            <w:pPr>
              <w:jc w:val="center"/>
              <w:rPr>
                <w:rFonts w:ascii="Trebuchet MS" w:hAnsi="Trebuchet MS"/>
                <w:b/>
                <w:sz w:val="24"/>
                <w:szCs w:val="24"/>
              </w:rPr>
            </w:pPr>
            <w:r w:rsidRPr="004217D7">
              <w:rPr>
                <w:rFonts w:ascii="Trebuchet MS" w:hAnsi="Trebuchet MS"/>
                <w:b/>
                <w:sz w:val="24"/>
                <w:szCs w:val="24"/>
              </w:rPr>
              <w:t>Knowledge</w:t>
            </w:r>
          </w:p>
        </w:tc>
        <w:tc>
          <w:tcPr>
            <w:tcW w:w="5741" w:type="dxa"/>
          </w:tcPr>
          <w:p w:rsidR="00D807B7" w:rsidRPr="004217D7" w:rsidRDefault="00D807B7" w:rsidP="00D807B7">
            <w:pPr>
              <w:jc w:val="center"/>
              <w:rPr>
                <w:rFonts w:ascii="Trebuchet MS" w:hAnsi="Trebuchet MS"/>
                <w:b/>
                <w:sz w:val="24"/>
                <w:szCs w:val="24"/>
              </w:rPr>
            </w:pPr>
            <w:r w:rsidRPr="004217D7">
              <w:rPr>
                <w:rFonts w:ascii="Trebuchet MS" w:hAnsi="Trebuchet MS"/>
                <w:b/>
                <w:sz w:val="24"/>
                <w:szCs w:val="24"/>
              </w:rPr>
              <w:t>Skills</w:t>
            </w:r>
          </w:p>
        </w:tc>
        <w:tc>
          <w:tcPr>
            <w:tcW w:w="3686" w:type="dxa"/>
          </w:tcPr>
          <w:p w:rsidR="00D807B7" w:rsidRPr="004217D7" w:rsidRDefault="00CC3B7D" w:rsidP="00D807B7">
            <w:pPr>
              <w:jc w:val="center"/>
              <w:rPr>
                <w:rFonts w:ascii="Trebuchet MS" w:hAnsi="Trebuchet MS"/>
                <w:b/>
                <w:sz w:val="24"/>
                <w:szCs w:val="24"/>
              </w:rPr>
            </w:pPr>
            <w:r w:rsidRPr="004217D7">
              <w:rPr>
                <w:rFonts w:ascii="Trebuchet MS" w:hAnsi="Trebuchet MS"/>
                <w:b/>
                <w:sz w:val="24"/>
                <w:szCs w:val="24"/>
              </w:rPr>
              <w:t>Vocabulary</w:t>
            </w:r>
          </w:p>
        </w:tc>
      </w:tr>
      <w:tr w:rsidR="004217D7" w:rsidRPr="00BA254A" w:rsidTr="00D36ACE">
        <w:trPr>
          <w:trHeight w:val="293"/>
        </w:trPr>
        <w:tc>
          <w:tcPr>
            <w:tcW w:w="534" w:type="dxa"/>
          </w:tcPr>
          <w:p w:rsidR="004217D7" w:rsidRPr="004217D7" w:rsidRDefault="004217D7" w:rsidP="00D84B6B">
            <w:pPr>
              <w:rPr>
                <w:rFonts w:ascii="Trebuchet MS" w:hAnsi="Trebuchet MS"/>
                <w:sz w:val="24"/>
                <w:szCs w:val="24"/>
              </w:rPr>
            </w:pPr>
            <w:r>
              <w:rPr>
                <w:rFonts w:ascii="Trebuchet MS" w:hAnsi="Trebuchet MS"/>
                <w:sz w:val="24"/>
                <w:szCs w:val="24"/>
              </w:rPr>
              <w:t>B</w:t>
            </w:r>
          </w:p>
        </w:tc>
        <w:tc>
          <w:tcPr>
            <w:tcW w:w="5740" w:type="dxa"/>
          </w:tcPr>
          <w:p w:rsidR="004217D7" w:rsidRPr="004217D7" w:rsidRDefault="004217D7">
            <w:pPr>
              <w:rPr>
                <w:rFonts w:ascii="Trebuchet MS" w:hAnsi="Trebuchet MS"/>
                <w:sz w:val="24"/>
                <w:szCs w:val="24"/>
              </w:rPr>
            </w:pPr>
            <w:r w:rsidRPr="004217D7">
              <w:rPr>
                <w:rFonts w:ascii="Trebuchet MS" w:hAnsi="Trebuchet MS"/>
                <w:sz w:val="24"/>
                <w:szCs w:val="24"/>
              </w:rPr>
              <w:t>To know the changes in Britain from the Stone Age to the Iron Age.</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 xml:space="preserve">To know the achievements of the earliest civilizations. </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 xml:space="preserve">To know where and when the first civilizations appeared and an in depth study of: Ancient Egyptians. </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To know the difference between primary and secondary sources.</w:t>
            </w:r>
          </w:p>
        </w:tc>
        <w:tc>
          <w:tcPr>
            <w:tcW w:w="5741" w:type="dxa"/>
          </w:tcPr>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Understand Chronology</w:t>
            </w:r>
          </w:p>
          <w:p w:rsidR="004217D7" w:rsidRPr="004217D7" w:rsidRDefault="004217D7">
            <w:pPr>
              <w:rPr>
                <w:rFonts w:ascii="Trebuchet MS" w:hAnsi="Trebuchet MS"/>
                <w:sz w:val="24"/>
                <w:szCs w:val="24"/>
              </w:rPr>
            </w:pPr>
            <w:r w:rsidRPr="004217D7">
              <w:rPr>
                <w:rFonts w:ascii="Trebuchet MS" w:hAnsi="Trebuchet MS"/>
                <w:sz w:val="24"/>
                <w:szCs w:val="24"/>
              </w:rPr>
              <w:t>• To understand the term chronology.</w:t>
            </w:r>
          </w:p>
          <w:p w:rsidR="004217D7" w:rsidRPr="004217D7" w:rsidRDefault="004217D7">
            <w:pPr>
              <w:rPr>
                <w:rFonts w:ascii="Trebuchet MS" w:hAnsi="Trebuchet MS"/>
                <w:sz w:val="24"/>
                <w:szCs w:val="24"/>
              </w:rPr>
            </w:pPr>
            <w:r w:rsidRPr="004217D7">
              <w:rPr>
                <w:rFonts w:ascii="Trebuchet MS" w:hAnsi="Trebuchet MS"/>
                <w:sz w:val="24"/>
                <w:szCs w:val="24"/>
              </w:rPr>
              <w:t>• To place events in chronological order.</w:t>
            </w:r>
          </w:p>
          <w:p w:rsidR="004217D7" w:rsidRPr="004217D7" w:rsidRDefault="004217D7">
            <w:pPr>
              <w:rPr>
                <w:rFonts w:ascii="Trebuchet MS" w:hAnsi="Trebuchet MS"/>
                <w:sz w:val="24"/>
                <w:szCs w:val="24"/>
              </w:rPr>
            </w:pPr>
            <w:r w:rsidRPr="004217D7">
              <w:rPr>
                <w:rFonts w:ascii="Trebuchet MS" w:hAnsi="Trebuchet MS"/>
                <w:sz w:val="24"/>
                <w:szCs w:val="24"/>
              </w:rPr>
              <w:t>• To begin to develop an understanding of duration.</w:t>
            </w:r>
          </w:p>
          <w:p w:rsidR="004217D7" w:rsidRPr="004217D7" w:rsidRDefault="004217D7">
            <w:pPr>
              <w:rPr>
                <w:rFonts w:ascii="Trebuchet MS" w:hAnsi="Trebuchet MS"/>
                <w:sz w:val="24"/>
                <w:szCs w:val="24"/>
              </w:rPr>
            </w:pPr>
            <w:r w:rsidRPr="004217D7">
              <w:rPr>
                <w:rFonts w:ascii="Trebuchet MS" w:hAnsi="Trebuchet MS"/>
                <w:sz w:val="24"/>
                <w:szCs w:val="24"/>
              </w:rPr>
              <w:t>• To be able to discuss links with other civilisations and time periods.</w:t>
            </w: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Investigate and interpret the past</w:t>
            </w:r>
          </w:p>
          <w:p w:rsidR="004217D7" w:rsidRPr="004217D7" w:rsidRDefault="004217D7">
            <w:pPr>
              <w:rPr>
                <w:rFonts w:ascii="Trebuchet MS" w:hAnsi="Trebuchet MS"/>
                <w:sz w:val="24"/>
                <w:szCs w:val="24"/>
              </w:rPr>
            </w:pPr>
            <w:r w:rsidRPr="004217D7">
              <w:rPr>
                <w:rFonts w:ascii="Trebuchet MS" w:hAnsi="Trebuchet MS"/>
                <w:sz w:val="24"/>
                <w:szCs w:val="24"/>
              </w:rPr>
              <w:t>• To make deductions about the past from a source.</w:t>
            </w:r>
          </w:p>
          <w:p w:rsidR="004217D7" w:rsidRPr="004217D7" w:rsidRDefault="004217D7">
            <w:pPr>
              <w:rPr>
                <w:rFonts w:ascii="Trebuchet MS" w:hAnsi="Trebuchet MS"/>
                <w:sz w:val="24"/>
                <w:szCs w:val="24"/>
              </w:rPr>
            </w:pPr>
            <w:r w:rsidRPr="004217D7">
              <w:rPr>
                <w:rFonts w:ascii="Trebuchet MS" w:hAnsi="Trebuchet MS"/>
                <w:sz w:val="24"/>
                <w:szCs w:val="24"/>
              </w:rPr>
              <w:t>• To use more than one source of evidence at once.</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p>
        </w:tc>
        <w:tc>
          <w:tcPr>
            <w:tcW w:w="3686" w:type="dxa"/>
          </w:tcPr>
          <w:p w:rsidR="004217D7" w:rsidRPr="004217D7" w:rsidRDefault="004217D7">
            <w:pPr>
              <w:pStyle w:val="NoSpacing"/>
              <w:rPr>
                <w:rFonts w:ascii="Trebuchet MS" w:hAnsi="Trebuchet MS"/>
                <w:b/>
                <w:sz w:val="20"/>
                <w:szCs w:val="24"/>
                <w:u w:val="single"/>
              </w:rPr>
            </w:pPr>
            <w:r w:rsidRPr="004217D7">
              <w:rPr>
                <w:rFonts w:ascii="Trebuchet MS" w:hAnsi="Trebuchet MS"/>
                <w:b/>
                <w:sz w:val="20"/>
                <w:szCs w:val="24"/>
                <w:u w:val="single"/>
              </w:rPr>
              <w:t>Communicate Historically</w:t>
            </w:r>
          </w:p>
          <w:p w:rsidR="004217D7" w:rsidRPr="004217D7" w:rsidRDefault="004217D7">
            <w:pPr>
              <w:pStyle w:val="NoSpacing"/>
              <w:rPr>
                <w:rFonts w:ascii="Trebuchet MS" w:hAnsi="Trebuchet MS"/>
                <w:sz w:val="20"/>
                <w:szCs w:val="24"/>
              </w:rPr>
            </w:pPr>
            <w:r w:rsidRPr="004217D7">
              <w:rPr>
                <w:rFonts w:ascii="Trebuchet MS" w:hAnsi="Trebuchet MS"/>
                <w:sz w:val="20"/>
                <w:szCs w:val="24"/>
              </w:rPr>
              <w:t>As in KS1 plus:</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Dates</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time period</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era</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change</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chronology</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chronological</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primary/secondary source</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szCs w:val="24"/>
              </w:rPr>
              <w:t>prehistoric</w:t>
            </w:r>
            <w:r w:rsidRPr="004217D7">
              <w:rPr>
                <w:rFonts w:ascii="Trebuchet MS" w:hAnsi="Trebuchet MS"/>
                <w:b/>
                <w:sz w:val="20"/>
              </w:rPr>
              <w:t xml:space="preserve"> </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rPr>
              <w:t xml:space="preserve">century </w:t>
            </w:r>
          </w:p>
          <w:p w:rsidR="004217D7" w:rsidRPr="004217D7" w:rsidRDefault="004217D7" w:rsidP="004217D7">
            <w:pPr>
              <w:pStyle w:val="NoSpacing"/>
              <w:numPr>
                <w:ilvl w:val="0"/>
                <w:numId w:val="17"/>
              </w:numPr>
              <w:rPr>
                <w:rFonts w:ascii="Trebuchet MS" w:hAnsi="Trebuchet MS"/>
                <w:sz w:val="20"/>
                <w:szCs w:val="24"/>
              </w:rPr>
            </w:pPr>
            <w:r w:rsidRPr="004217D7">
              <w:rPr>
                <w:rFonts w:ascii="Trebuchet MS" w:hAnsi="Trebuchet MS"/>
                <w:sz w:val="20"/>
              </w:rPr>
              <w:t>decade</w:t>
            </w:r>
          </w:p>
          <w:p w:rsidR="004217D7" w:rsidRPr="004217D7" w:rsidRDefault="004217D7">
            <w:pPr>
              <w:pStyle w:val="NoSpacing"/>
              <w:rPr>
                <w:rFonts w:ascii="Trebuchet MS" w:hAnsi="Trebuchet MS"/>
                <w:b/>
                <w:sz w:val="20"/>
              </w:rPr>
            </w:pPr>
          </w:p>
          <w:p w:rsidR="004217D7" w:rsidRPr="004217D7" w:rsidRDefault="004217D7">
            <w:pPr>
              <w:pStyle w:val="NoSpacing"/>
              <w:rPr>
                <w:rFonts w:ascii="Trebuchet MS" w:hAnsi="Trebuchet MS"/>
                <w:sz w:val="20"/>
                <w:szCs w:val="23"/>
              </w:rPr>
            </w:pPr>
            <w:r w:rsidRPr="004217D7">
              <w:rPr>
                <w:rFonts w:ascii="Trebuchet MS" w:hAnsi="Trebuchet MS"/>
                <w:b/>
                <w:sz w:val="20"/>
              </w:rPr>
              <w:t>C</w:t>
            </w:r>
            <w:r w:rsidRPr="004217D7">
              <w:rPr>
                <w:rFonts w:ascii="Trebuchet MS" w:hAnsi="Trebuchet MS"/>
                <w:b/>
                <w:sz w:val="20"/>
                <w:szCs w:val="23"/>
              </w:rPr>
              <w:t>hanges from the Stone Age to Iron Age</w:t>
            </w:r>
            <w:r w:rsidRPr="004217D7">
              <w:rPr>
                <w:rFonts w:ascii="Trebuchet MS" w:hAnsi="Trebuchet MS"/>
                <w:b/>
                <w:sz w:val="20"/>
                <w:szCs w:val="23"/>
              </w:rPr>
              <w:br/>
              <w:t>Britain</w:t>
            </w:r>
          </w:p>
          <w:p w:rsidR="004217D7" w:rsidRPr="004217D7" w:rsidRDefault="004217D7">
            <w:pPr>
              <w:pStyle w:val="NoSpacing"/>
              <w:rPr>
                <w:rFonts w:ascii="Trebuchet MS" w:hAnsi="Trebuchet MS"/>
                <w:sz w:val="20"/>
                <w:szCs w:val="23"/>
              </w:rPr>
            </w:pPr>
            <w:r w:rsidRPr="004217D7">
              <w:rPr>
                <w:rFonts w:ascii="Trebuchet MS" w:hAnsi="Trebuchet MS"/>
                <w:sz w:val="20"/>
                <w:szCs w:val="23"/>
              </w:rPr>
              <w:t>temporary/ permanent</w:t>
            </w:r>
          </w:p>
          <w:p w:rsidR="004217D7" w:rsidRPr="004217D7" w:rsidRDefault="004217D7">
            <w:pPr>
              <w:pStyle w:val="NoSpacing"/>
              <w:rPr>
                <w:rFonts w:ascii="Trebuchet MS" w:hAnsi="Trebuchet MS"/>
                <w:sz w:val="20"/>
              </w:rPr>
            </w:pPr>
            <w:r w:rsidRPr="004217D7">
              <w:rPr>
                <w:rFonts w:ascii="Trebuchet MS" w:hAnsi="Trebuchet MS"/>
                <w:sz w:val="20"/>
                <w:szCs w:val="23"/>
              </w:rPr>
              <w:t>Palaeolithic</w:t>
            </w:r>
            <w:r w:rsidRPr="004217D7">
              <w:rPr>
                <w:rFonts w:ascii="Trebuchet MS" w:hAnsi="Trebuchet MS"/>
                <w:sz w:val="20"/>
                <w:szCs w:val="23"/>
              </w:rPr>
              <w:br/>
            </w:r>
            <w:r w:rsidRPr="004217D7">
              <w:rPr>
                <w:rFonts w:ascii="Trebuchet MS" w:hAnsi="Trebuchet MS"/>
                <w:sz w:val="20"/>
              </w:rPr>
              <w:t>hunter-gatherers</w:t>
            </w:r>
            <w:r w:rsidRPr="004217D7">
              <w:rPr>
                <w:rFonts w:ascii="Trebuchet MS" w:hAnsi="Trebuchet MS"/>
                <w:sz w:val="20"/>
                <w:szCs w:val="23"/>
              </w:rPr>
              <w:br/>
              <w:t>Mesolithic</w:t>
            </w:r>
            <w:r w:rsidRPr="004217D7">
              <w:rPr>
                <w:rFonts w:ascii="Trebuchet MS" w:hAnsi="Trebuchet MS"/>
                <w:sz w:val="20"/>
                <w:szCs w:val="23"/>
              </w:rPr>
              <w:br/>
              <w:t>Neolithic</w:t>
            </w:r>
            <w:r w:rsidRPr="004217D7">
              <w:rPr>
                <w:rFonts w:ascii="Trebuchet MS" w:hAnsi="Trebuchet MS"/>
                <w:sz w:val="20"/>
                <w:szCs w:val="23"/>
              </w:rPr>
              <w:br/>
            </w:r>
            <w:r w:rsidRPr="004217D7">
              <w:rPr>
                <w:rFonts w:ascii="Trebuchet MS" w:hAnsi="Trebuchet MS"/>
                <w:sz w:val="20"/>
              </w:rPr>
              <w:t>early farmers/ farming</w:t>
            </w:r>
          </w:p>
          <w:p w:rsidR="004217D7" w:rsidRPr="004217D7" w:rsidRDefault="004217D7">
            <w:pPr>
              <w:pStyle w:val="NoSpacing"/>
              <w:rPr>
                <w:rFonts w:ascii="Trebuchet MS" w:hAnsi="Trebuchet MS"/>
                <w:sz w:val="20"/>
                <w:szCs w:val="23"/>
              </w:rPr>
            </w:pPr>
            <w:r w:rsidRPr="004217D7">
              <w:rPr>
                <w:rFonts w:ascii="Trebuchet MS" w:hAnsi="Trebuchet MS"/>
                <w:sz w:val="20"/>
              </w:rPr>
              <w:t xml:space="preserve">Deforestation </w:t>
            </w:r>
            <w:r w:rsidRPr="004217D7">
              <w:rPr>
                <w:rFonts w:ascii="Trebuchet MS" w:hAnsi="Trebuchet MS"/>
                <w:sz w:val="20"/>
              </w:rPr>
              <w:br/>
            </w:r>
            <w:proofErr w:type="spellStart"/>
            <w:r w:rsidRPr="004217D7">
              <w:rPr>
                <w:rFonts w:ascii="Trebuchet MS" w:hAnsi="Trebuchet MS"/>
                <w:sz w:val="20"/>
              </w:rPr>
              <w:t>Skara</w:t>
            </w:r>
            <w:proofErr w:type="spellEnd"/>
            <w:r w:rsidRPr="004217D7">
              <w:rPr>
                <w:rFonts w:ascii="Trebuchet MS" w:hAnsi="Trebuchet MS"/>
                <w:sz w:val="20"/>
              </w:rPr>
              <w:t xml:space="preserve"> Brae </w:t>
            </w:r>
          </w:p>
          <w:p w:rsidR="004217D7" w:rsidRPr="004217D7" w:rsidRDefault="004217D7">
            <w:pPr>
              <w:pStyle w:val="NoSpacing"/>
              <w:rPr>
                <w:rFonts w:ascii="Trebuchet MS" w:hAnsi="Trebuchet MS"/>
                <w:sz w:val="20"/>
              </w:rPr>
            </w:pPr>
            <w:r w:rsidRPr="004217D7">
              <w:rPr>
                <w:rFonts w:ascii="Trebuchet MS" w:hAnsi="Trebuchet MS"/>
                <w:sz w:val="20"/>
              </w:rPr>
              <w:t xml:space="preserve">Bronze Age </w:t>
            </w:r>
          </w:p>
          <w:p w:rsidR="004217D7" w:rsidRPr="004217D7" w:rsidRDefault="004217D7">
            <w:pPr>
              <w:pStyle w:val="NoSpacing"/>
              <w:rPr>
                <w:rFonts w:ascii="Trebuchet MS" w:hAnsi="Trebuchet MS"/>
                <w:sz w:val="20"/>
              </w:rPr>
            </w:pPr>
            <w:r w:rsidRPr="004217D7">
              <w:rPr>
                <w:rFonts w:ascii="Trebuchet MS" w:hAnsi="Trebuchet MS"/>
                <w:sz w:val="20"/>
              </w:rPr>
              <w:t xml:space="preserve">Stonehenge </w:t>
            </w:r>
          </w:p>
          <w:p w:rsidR="004217D7" w:rsidRPr="004217D7" w:rsidRDefault="004217D7">
            <w:pPr>
              <w:pStyle w:val="NoSpacing"/>
              <w:rPr>
                <w:rFonts w:ascii="Trebuchet MS" w:hAnsi="Trebuchet MS"/>
                <w:sz w:val="20"/>
              </w:rPr>
            </w:pPr>
            <w:r w:rsidRPr="004217D7">
              <w:rPr>
                <w:rFonts w:ascii="Trebuchet MS" w:hAnsi="Trebuchet MS"/>
                <w:sz w:val="20"/>
              </w:rPr>
              <w:t>Iron Age hill forts</w:t>
            </w:r>
          </w:p>
          <w:p w:rsidR="004217D7" w:rsidRPr="004217D7" w:rsidRDefault="004217D7">
            <w:pPr>
              <w:pStyle w:val="NoSpacing"/>
              <w:rPr>
                <w:rFonts w:ascii="Trebuchet MS" w:hAnsi="Trebuchet MS"/>
                <w:sz w:val="20"/>
              </w:rPr>
            </w:pPr>
            <w:r w:rsidRPr="004217D7">
              <w:rPr>
                <w:rFonts w:ascii="Trebuchet MS" w:hAnsi="Trebuchet MS"/>
                <w:sz w:val="20"/>
              </w:rPr>
              <w:t>tribal kingdoms</w:t>
            </w:r>
          </w:p>
          <w:p w:rsidR="004217D7" w:rsidRPr="004217D7" w:rsidRDefault="004217D7">
            <w:pPr>
              <w:pStyle w:val="NoSpacing"/>
              <w:rPr>
                <w:rFonts w:ascii="Trebuchet MS" w:hAnsi="Trebuchet MS"/>
                <w:sz w:val="20"/>
              </w:rPr>
            </w:pPr>
          </w:p>
          <w:p w:rsidR="004217D7" w:rsidRPr="004217D7" w:rsidRDefault="004217D7">
            <w:pPr>
              <w:pStyle w:val="NoSpacing"/>
              <w:rPr>
                <w:rFonts w:ascii="Trebuchet MS" w:hAnsi="Trebuchet MS" w:cs="Calibri"/>
                <w:b/>
                <w:sz w:val="20"/>
              </w:rPr>
            </w:pPr>
            <w:r w:rsidRPr="004217D7">
              <w:rPr>
                <w:rFonts w:ascii="Trebuchet MS" w:hAnsi="Trebuchet MS" w:cs="Calibri"/>
                <w:b/>
                <w:sz w:val="20"/>
              </w:rPr>
              <w:t>Achievements of the earliest civilizations</w:t>
            </w:r>
          </w:p>
          <w:p w:rsidR="004217D7" w:rsidRPr="004217D7" w:rsidRDefault="004217D7">
            <w:pPr>
              <w:pStyle w:val="NoSpacing"/>
              <w:rPr>
                <w:rFonts w:ascii="Trebuchet MS" w:hAnsi="Trebuchet MS" w:cs="Calibri"/>
                <w:sz w:val="20"/>
              </w:rPr>
            </w:pPr>
            <w:r w:rsidRPr="004217D7">
              <w:rPr>
                <w:rFonts w:ascii="Trebuchet MS" w:hAnsi="Trebuchet MS" w:cs="Calibri"/>
                <w:sz w:val="20"/>
              </w:rPr>
              <w:t>civilizations</w:t>
            </w:r>
          </w:p>
          <w:p w:rsidR="004217D7" w:rsidRPr="004217D7" w:rsidRDefault="004217D7">
            <w:pPr>
              <w:pStyle w:val="NoSpacing"/>
              <w:rPr>
                <w:rFonts w:ascii="Trebuchet MS" w:hAnsi="Trebuchet MS"/>
                <w:sz w:val="20"/>
              </w:rPr>
            </w:pPr>
            <w:r w:rsidRPr="004217D7">
              <w:rPr>
                <w:rFonts w:ascii="Trebuchet MS" w:hAnsi="Trebuchet MS"/>
                <w:sz w:val="20"/>
              </w:rPr>
              <w:t>irrigation</w:t>
            </w:r>
            <w:r w:rsidRPr="004217D7">
              <w:rPr>
                <w:rFonts w:ascii="Trebuchet MS" w:hAnsi="Trebuchet MS" w:cs="Calibri"/>
                <w:sz w:val="20"/>
              </w:rPr>
              <w:t xml:space="preserve"> </w:t>
            </w:r>
            <w:r w:rsidRPr="004217D7">
              <w:rPr>
                <w:rFonts w:ascii="Trebuchet MS" w:hAnsi="Trebuchet MS" w:cs="Calibri"/>
                <w:sz w:val="20"/>
              </w:rPr>
              <w:br/>
              <w:t xml:space="preserve">Ancient Egypt; </w:t>
            </w:r>
            <w:r w:rsidRPr="004217D7">
              <w:rPr>
                <w:rFonts w:ascii="Trebuchet MS" w:hAnsi="Trebuchet MS" w:cs="Calibri"/>
                <w:sz w:val="20"/>
              </w:rPr>
              <w:br/>
              <w:t>Mummification</w:t>
            </w:r>
          </w:p>
          <w:p w:rsidR="004217D7" w:rsidRPr="004217D7" w:rsidRDefault="004217D7">
            <w:pPr>
              <w:pStyle w:val="NoSpacing"/>
              <w:rPr>
                <w:rFonts w:ascii="Trebuchet MS" w:hAnsi="Trebuchet MS" w:cs="Calibri"/>
                <w:sz w:val="20"/>
              </w:rPr>
            </w:pPr>
            <w:r w:rsidRPr="004217D7">
              <w:rPr>
                <w:rFonts w:ascii="Trebuchet MS" w:hAnsi="Trebuchet MS" w:cs="Calibri"/>
                <w:sz w:val="20"/>
              </w:rPr>
              <w:t>Pyramid</w:t>
            </w:r>
          </w:p>
        </w:tc>
      </w:tr>
      <w:tr w:rsidR="004217D7" w:rsidRPr="00BA254A" w:rsidTr="00D36ACE">
        <w:trPr>
          <w:trHeight w:val="293"/>
        </w:trPr>
        <w:tc>
          <w:tcPr>
            <w:tcW w:w="534" w:type="dxa"/>
          </w:tcPr>
          <w:p w:rsidR="004217D7" w:rsidRPr="00BA254A" w:rsidRDefault="004217D7" w:rsidP="00305673">
            <w:pPr>
              <w:rPr>
                <w:rFonts w:ascii="Trebuchet MS" w:hAnsi="Trebuchet MS"/>
                <w:b/>
                <w:sz w:val="24"/>
                <w:szCs w:val="24"/>
              </w:rPr>
            </w:pPr>
            <w:r>
              <w:rPr>
                <w:rFonts w:ascii="Trebuchet MS" w:hAnsi="Trebuchet MS"/>
                <w:b/>
                <w:sz w:val="24"/>
                <w:szCs w:val="24"/>
              </w:rPr>
              <w:lastRenderedPageBreak/>
              <w:t xml:space="preserve">C </w:t>
            </w:r>
          </w:p>
          <w:p w:rsidR="004217D7" w:rsidRPr="00BA254A" w:rsidRDefault="004217D7" w:rsidP="00305673">
            <w:pPr>
              <w:rPr>
                <w:rFonts w:ascii="Trebuchet MS" w:hAnsi="Trebuchet MS"/>
                <w:b/>
                <w:color w:val="FF0000"/>
                <w:sz w:val="24"/>
                <w:szCs w:val="24"/>
              </w:rPr>
            </w:pPr>
          </w:p>
        </w:tc>
        <w:tc>
          <w:tcPr>
            <w:tcW w:w="5740" w:type="dxa"/>
          </w:tcPr>
          <w:p w:rsidR="004217D7" w:rsidRPr="004217D7" w:rsidRDefault="004217D7">
            <w:pPr>
              <w:rPr>
                <w:rFonts w:ascii="Trebuchet MS" w:hAnsi="Trebuchet MS"/>
                <w:sz w:val="24"/>
                <w:szCs w:val="24"/>
              </w:rPr>
            </w:pPr>
            <w:r w:rsidRPr="004217D7">
              <w:rPr>
                <w:rFonts w:ascii="Trebuchet MS" w:hAnsi="Trebuchet MS"/>
                <w:sz w:val="24"/>
                <w:szCs w:val="24"/>
              </w:rPr>
              <w:t>To know about Ancient Greek life.</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To know their achievements and their influence on the western world.</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To know the impact of the Roman Empire on Britain.</w:t>
            </w:r>
          </w:p>
          <w:p w:rsidR="004217D7" w:rsidRPr="004217D7" w:rsidRDefault="004217D7">
            <w:pPr>
              <w:pStyle w:val="ListParagraph"/>
              <w:rPr>
                <w:rFonts w:ascii="Trebuchet MS" w:hAnsi="Trebuchet MS"/>
                <w:sz w:val="24"/>
                <w:szCs w:val="24"/>
              </w:rPr>
            </w:pPr>
          </w:p>
        </w:tc>
        <w:tc>
          <w:tcPr>
            <w:tcW w:w="5741" w:type="dxa"/>
          </w:tcPr>
          <w:p w:rsidR="004217D7" w:rsidRPr="004217D7" w:rsidRDefault="004217D7">
            <w:pPr>
              <w:rPr>
                <w:rFonts w:ascii="Trebuchet MS" w:hAnsi="Trebuchet MS"/>
                <w:sz w:val="24"/>
                <w:szCs w:val="24"/>
                <w:u w:val="single"/>
              </w:rPr>
            </w:pPr>
            <w:r w:rsidRPr="004217D7">
              <w:rPr>
                <w:rFonts w:ascii="Trebuchet MS" w:hAnsi="Trebuchet MS"/>
                <w:sz w:val="24"/>
                <w:szCs w:val="24"/>
                <w:u w:val="single"/>
              </w:rPr>
              <w:t>Understand Chronology</w:t>
            </w:r>
          </w:p>
          <w:p w:rsidR="004217D7" w:rsidRPr="004217D7" w:rsidRDefault="004217D7">
            <w:pPr>
              <w:rPr>
                <w:rFonts w:ascii="Trebuchet MS" w:hAnsi="Trebuchet MS"/>
                <w:sz w:val="24"/>
                <w:szCs w:val="24"/>
              </w:rPr>
            </w:pPr>
            <w:r w:rsidRPr="004217D7">
              <w:rPr>
                <w:rFonts w:ascii="Trebuchet MS" w:hAnsi="Trebuchet MS"/>
                <w:sz w:val="24"/>
                <w:szCs w:val="24"/>
              </w:rPr>
              <w:t>• To understand the concept of change over time.</w:t>
            </w:r>
          </w:p>
          <w:p w:rsidR="004217D7" w:rsidRPr="004217D7" w:rsidRDefault="004217D7">
            <w:pPr>
              <w:rPr>
                <w:rFonts w:ascii="Trebuchet MS" w:hAnsi="Trebuchet MS"/>
                <w:sz w:val="24"/>
                <w:szCs w:val="24"/>
              </w:rPr>
            </w:pPr>
            <w:r w:rsidRPr="004217D7">
              <w:rPr>
                <w:rFonts w:ascii="Trebuchet MS" w:hAnsi="Trebuchet MS"/>
                <w:sz w:val="24"/>
                <w:szCs w:val="24"/>
              </w:rPr>
              <w:t>• To use dates and terms to describe events.</w:t>
            </w:r>
          </w:p>
          <w:p w:rsidR="004217D7" w:rsidRPr="004217D7" w:rsidRDefault="004217D7">
            <w:pPr>
              <w:rPr>
                <w:rFonts w:ascii="Trebuchet MS" w:hAnsi="Trebuchet MS"/>
                <w:sz w:val="24"/>
                <w:szCs w:val="24"/>
              </w:rPr>
            </w:pPr>
            <w:r w:rsidRPr="004217D7">
              <w:rPr>
                <w:rFonts w:ascii="Trebuchet MS" w:hAnsi="Trebuchet MS"/>
                <w:sz w:val="24"/>
                <w:szCs w:val="24"/>
              </w:rPr>
              <w:t>• To understand concept of BC and AD.</w:t>
            </w:r>
          </w:p>
          <w:p w:rsidR="004217D7" w:rsidRPr="004217D7" w:rsidRDefault="004217D7">
            <w:pPr>
              <w:rPr>
                <w:rFonts w:ascii="Trebuchet MS" w:hAnsi="Trebuchet MS"/>
                <w:sz w:val="24"/>
                <w:szCs w:val="24"/>
              </w:rPr>
            </w:pPr>
            <w:r w:rsidRPr="004217D7">
              <w:rPr>
                <w:rFonts w:ascii="Trebuchet MS" w:hAnsi="Trebuchet MS"/>
                <w:sz w:val="24"/>
                <w:szCs w:val="24"/>
              </w:rPr>
              <w:t>• To have a clear understanding of duration between events.</w:t>
            </w: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r w:rsidRPr="004217D7">
              <w:rPr>
                <w:rFonts w:ascii="Trebuchet MS" w:hAnsi="Trebuchet MS"/>
                <w:sz w:val="24"/>
                <w:szCs w:val="24"/>
                <w:u w:val="single"/>
              </w:rPr>
              <w:t>Investigate and interpret the past</w:t>
            </w:r>
          </w:p>
          <w:p w:rsidR="004217D7" w:rsidRPr="004217D7" w:rsidRDefault="004217D7">
            <w:pPr>
              <w:rPr>
                <w:rFonts w:ascii="Trebuchet MS" w:hAnsi="Trebuchet MS"/>
                <w:sz w:val="24"/>
                <w:szCs w:val="24"/>
              </w:rPr>
            </w:pPr>
            <w:r w:rsidRPr="004217D7">
              <w:rPr>
                <w:rFonts w:ascii="Trebuchet MS" w:hAnsi="Trebuchet MS"/>
                <w:sz w:val="24"/>
                <w:szCs w:val="24"/>
              </w:rPr>
              <w:t>• To make deductions and justify with evidence.</w:t>
            </w:r>
          </w:p>
          <w:p w:rsidR="004217D7" w:rsidRPr="004217D7" w:rsidRDefault="004217D7">
            <w:pPr>
              <w:rPr>
                <w:rFonts w:ascii="Trebuchet MS" w:hAnsi="Trebuchet MS"/>
                <w:sz w:val="24"/>
                <w:szCs w:val="24"/>
              </w:rPr>
            </w:pPr>
            <w:r w:rsidRPr="004217D7">
              <w:rPr>
                <w:rFonts w:ascii="Trebuchet MS" w:hAnsi="Trebuchet MS"/>
                <w:sz w:val="24"/>
                <w:szCs w:val="24"/>
              </w:rPr>
              <w:t>• To be able to identify explicit and implicit evidence from a source.</w:t>
            </w:r>
          </w:p>
          <w:p w:rsidR="004217D7" w:rsidRPr="004217D7" w:rsidRDefault="004217D7">
            <w:pPr>
              <w:rPr>
                <w:rFonts w:ascii="Trebuchet MS" w:hAnsi="Trebuchet MS"/>
                <w:sz w:val="24"/>
                <w:szCs w:val="24"/>
              </w:rPr>
            </w:pPr>
            <w:r w:rsidRPr="004217D7">
              <w:rPr>
                <w:rFonts w:ascii="Trebuchet MS" w:hAnsi="Trebuchet MS"/>
                <w:sz w:val="24"/>
                <w:szCs w:val="24"/>
              </w:rPr>
              <w:t>• To suggest suitable sources of evidence for an enquiry.</w:t>
            </w:r>
          </w:p>
          <w:p w:rsidR="004217D7" w:rsidRPr="004217D7" w:rsidRDefault="004217D7">
            <w:pPr>
              <w:rPr>
                <w:rFonts w:ascii="Trebuchet MS" w:hAnsi="Trebuchet MS"/>
                <w:sz w:val="24"/>
                <w:szCs w:val="24"/>
              </w:rPr>
            </w:pPr>
            <w:r w:rsidRPr="004217D7">
              <w:rPr>
                <w:rFonts w:ascii="Trebuchet MS" w:hAnsi="Trebuchet MS"/>
                <w:sz w:val="24"/>
                <w:szCs w:val="24"/>
              </w:rPr>
              <w:t>• To give reasons for and results of events and changes.</w:t>
            </w:r>
          </w:p>
        </w:tc>
        <w:tc>
          <w:tcPr>
            <w:tcW w:w="3686" w:type="dxa"/>
          </w:tcPr>
          <w:p w:rsidR="004217D7" w:rsidRPr="004217D7" w:rsidRDefault="004217D7">
            <w:pPr>
              <w:pStyle w:val="NoSpacing"/>
              <w:rPr>
                <w:rFonts w:ascii="Trebuchet MS" w:hAnsi="Trebuchet MS"/>
                <w:sz w:val="24"/>
                <w:szCs w:val="24"/>
                <w:u w:val="single"/>
              </w:rPr>
            </w:pPr>
            <w:r w:rsidRPr="004217D7">
              <w:rPr>
                <w:rFonts w:ascii="Trebuchet MS" w:hAnsi="Trebuchet MS"/>
                <w:sz w:val="24"/>
                <w:szCs w:val="24"/>
                <w:u w:val="single"/>
              </w:rPr>
              <w:t>Communicate Historically</w:t>
            </w:r>
          </w:p>
          <w:p w:rsidR="004217D7" w:rsidRPr="004217D7" w:rsidRDefault="004217D7" w:rsidP="004217D7">
            <w:pPr>
              <w:pStyle w:val="NoSpacing"/>
              <w:numPr>
                <w:ilvl w:val="0"/>
                <w:numId w:val="18"/>
              </w:numPr>
              <w:rPr>
                <w:rFonts w:ascii="Trebuchet MS" w:hAnsi="Trebuchet MS"/>
                <w:sz w:val="24"/>
                <w:szCs w:val="24"/>
              </w:rPr>
            </w:pPr>
            <w:r w:rsidRPr="004217D7">
              <w:rPr>
                <w:rFonts w:ascii="Trebuchet MS" w:hAnsi="Trebuchet MS"/>
                <w:sz w:val="24"/>
                <w:szCs w:val="24"/>
              </w:rPr>
              <w:t>deduce</w:t>
            </w:r>
          </w:p>
          <w:p w:rsidR="004217D7" w:rsidRPr="004217D7" w:rsidRDefault="004217D7" w:rsidP="004217D7">
            <w:pPr>
              <w:pStyle w:val="NoSpacing"/>
              <w:numPr>
                <w:ilvl w:val="0"/>
                <w:numId w:val="18"/>
              </w:numPr>
              <w:rPr>
                <w:rFonts w:ascii="Trebuchet MS" w:hAnsi="Trebuchet MS"/>
                <w:sz w:val="24"/>
                <w:szCs w:val="24"/>
              </w:rPr>
            </w:pPr>
            <w:r w:rsidRPr="004217D7">
              <w:rPr>
                <w:rFonts w:ascii="Trebuchet MS" w:hAnsi="Trebuchet MS"/>
                <w:sz w:val="24"/>
                <w:szCs w:val="24"/>
              </w:rPr>
              <w:t>justify</w:t>
            </w:r>
          </w:p>
          <w:p w:rsidR="004217D7" w:rsidRPr="004217D7" w:rsidRDefault="004217D7" w:rsidP="004217D7">
            <w:pPr>
              <w:pStyle w:val="NoSpacing"/>
              <w:numPr>
                <w:ilvl w:val="0"/>
                <w:numId w:val="18"/>
              </w:numPr>
              <w:rPr>
                <w:rFonts w:ascii="Trebuchet MS" w:hAnsi="Trebuchet MS"/>
                <w:sz w:val="24"/>
                <w:szCs w:val="24"/>
              </w:rPr>
            </w:pPr>
            <w:r w:rsidRPr="004217D7">
              <w:rPr>
                <w:rFonts w:ascii="Trebuchet MS" w:hAnsi="Trebuchet MS"/>
                <w:sz w:val="24"/>
                <w:szCs w:val="24"/>
              </w:rPr>
              <w:t>continuity</w:t>
            </w:r>
          </w:p>
          <w:p w:rsidR="004217D7" w:rsidRPr="004217D7" w:rsidRDefault="004217D7" w:rsidP="004217D7">
            <w:pPr>
              <w:pStyle w:val="NoSpacing"/>
              <w:numPr>
                <w:ilvl w:val="0"/>
                <w:numId w:val="18"/>
              </w:numPr>
              <w:rPr>
                <w:rFonts w:ascii="Trebuchet MS" w:hAnsi="Trebuchet MS"/>
                <w:sz w:val="24"/>
                <w:szCs w:val="24"/>
              </w:rPr>
            </w:pPr>
            <w:r w:rsidRPr="004217D7">
              <w:rPr>
                <w:rFonts w:ascii="Trebuchet MS" w:hAnsi="Trebuchet MS"/>
                <w:sz w:val="24"/>
                <w:szCs w:val="24"/>
              </w:rPr>
              <w:t>explicit evidence</w:t>
            </w:r>
          </w:p>
          <w:p w:rsidR="004217D7" w:rsidRPr="004217D7" w:rsidRDefault="004217D7" w:rsidP="004217D7">
            <w:pPr>
              <w:pStyle w:val="NoSpacing"/>
              <w:numPr>
                <w:ilvl w:val="0"/>
                <w:numId w:val="18"/>
              </w:numPr>
              <w:rPr>
                <w:rFonts w:ascii="Trebuchet MS" w:hAnsi="Trebuchet MS"/>
                <w:sz w:val="24"/>
                <w:szCs w:val="24"/>
              </w:rPr>
            </w:pPr>
            <w:proofErr w:type="gramStart"/>
            <w:r w:rsidRPr="004217D7">
              <w:rPr>
                <w:rFonts w:ascii="Trebuchet MS" w:hAnsi="Trebuchet MS"/>
                <w:sz w:val="24"/>
                <w:szCs w:val="24"/>
              </w:rPr>
              <w:t>implicit</w:t>
            </w:r>
            <w:proofErr w:type="gramEnd"/>
            <w:r w:rsidRPr="004217D7">
              <w:rPr>
                <w:rFonts w:ascii="Trebuchet MS" w:hAnsi="Trebuchet MS"/>
                <w:sz w:val="24"/>
                <w:szCs w:val="24"/>
              </w:rPr>
              <w:t xml:space="preserve"> evidence.</w:t>
            </w:r>
          </w:p>
          <w:p w:rsidR="004217D7" w:rsidRPr="004217D7" w:rsidRDefault="004217D7">
            <w:pPr>
              <w:pStyle w:val="NoSpacing"/>
              <w:rPr>
                <w:rFonts w:ascii="Trebuchet MS" w:hAnsi="Trebuchet MS"/>
                <w:sz w:val="24"/>
                <w:szCs w:val="24"/>
              </w:rPr>
            </w:pPr>
          </w:p>
          <w:p w:rsidR="004217D7" w:rsidRPr="004217D7" w:rsidRDefault="004217D7">
            <w:pPr>
              <w:pStyle w:val="NoSpacing"/>
              <w:rPr>
                <w:rFonts w:ascii="Trebuchet MS" w:hAnsi="Trebuchet MS" w:cs="Calibri"/>
              </w:rPr>
            </w:pPr>
            <w:r w:rsidRPr="004217D7">
              <w:rPr>
                <w:rFonts w:ascii="Trebuchet MS" w:hAnsi="Trebuchet MS" w:cs="Calibri"/>
                <w:b/>
              </w:rPr>
              <w:t>Ancient Greece</w:t>
            </w:r>
            <w:r w:rsidRPr="004217D7">
              <w:rPr>
                <w:rFonts w:ascii="Trebuchet MS" w:hAnsi="Trebuchet MS" w:cs="Calibri"/>
                <w:b/>
              </w:rPr>
              <w:br/>
            </w:r>
            <w:r w:rsidRPr="004217D7">
              <w:rPr>
                <w:rFonts w:ascii="Trebuchet MS" w:hAnsi="Trebuchet MS" w:cs="Calibri"/>
              </w:rPr>
              <w:t xml:space="preserve">western world </w:t>
            </w:r>
          </w:p>
          <w:p w:rsidR="004217D7" w:rsidRPr="004217D7" w:rsidRDefault="004217D7">
            <w:pPr>
              <w:pStyle w:val="NoSpacing"/>
              <w:rPr>
                <w:rFonts w:ascii="Trebuchet MS" w:hAnsi="Trebuchet MS" w:cs="Calibri"/>
              </w:rPr>
            </w:pPr>
            <w:r w:rsidRPr="004217D7">
              <w:rPr>
                <w:rFonts w:ascii="Trebuchet MS" w:hAnsi="Trebuchet MS" w:cs="Calibri"/>
              </w:rPr>
              <w:t>Democracy</w:t>
            </w:r>
          </w:p>
          <w:p w:rsidR="004217D7" w:rsidRPr="004217D7" w:rsidRDefault="004217D7">
            <w:pPr>
              <w:pStyle w:val="NoSpacing"/>
              <w:rPr>
                <w:rFonts w:ascii="Trebuchet MS" w:hAnsi="Trebuchet MS"/>
                <w:sz w:val="23"/>
                <w:szCs w:val="23"/>
              </w:rPr>
            </w:pPr>
            <w:r w:rsidRPr="004217D7">
              <w:rPr>
                <w:rFonts w:ascii="Trebuchet MS" w:hAnsi="Trebuchet MS"/>
                <w:sz w:val="23"/>
                <w:szCs w:val="23"/>
              </w:rPr>
              <w:t>Philosophy</w:t>
            </w:r>
          </w:p>
          <w:p w:rsidR="004217D7" w:rsidRPr="004217D7" w:rsidRDefault="004217D7">
            <w:pPr>
              <w:pStyle w:val="NoSpacing"/>
              <w:rPr>
                <w:rFonts w:ascii="Trebuchet MS" w:hAnsi="Trebuchet MS" w:cs="Calibri"/>
              </w:rPr>
            </w:pPr>
            <w:r w:rsidRPr="004217D7">
              <w:rPr>
                <w:rFonts w:ascii="Trebuchet MS" w:hAnsi="Trebuchet MS" w:cs="Calibri"/>
              </w:rPr>
              <w:t>Olympic Games</w:t>
            </w:r>
          </w:p>
          <w:p w:rsidR="004217D7" w:rsidRPr="004217D7" w:rsidRDefault="004217D7">
            <w:pPr>
              <w:pStyle w:val="NoSpacing"/>
              <w:rPr>
                <w:rFonts w:ascii="Trebuchet MS" w:hAnsi="Trebuchet MS" w:cs="Calibri"/>
              </w:rPr>
            </w:pPr>
            <w:r w:rsidRPr="004217D7">
              <w:rPr>
                <w:rFonts w:ascii="Trebuchet MS" w:hAnsi="Trebuchet MS" w:cs="Calibri"/>
              </w:rPr>
              <w:t>Athens</w:t>
            </w:r>
          </w:p>
          <w:p w:rsidR="004217D7" w:rsidRPr="004217D7" w:rsidRDefault="004217D7">
            <w:pPr>
              <w:pStyle w:val="NoSpacing"/>
              <w:rPr>
                <w:rFonts w:ascii="Trebuchet MS" w:hAnsi="Trebuchet MS" w:cs="Calibri"/>
              </w:rPr>
            </w:pPr>
            <w:r w:rsidRPr="004217D7">
              <w:rPr>
                <w:rFonts w:ascii="Trebuchet MS" w:hAnsi="Trebuchet MS" w:cs="Calibri"/>
              </w:rPr>
              <w:t>Parthenon</w:t>
            </w:r>
          </w:p>
          <w:p w:rsidR="004217D7" w:rsidRPr="004217D7" w:rsidRDefault="004217D7">
            <w:pPr>
              <w:pStyle w:val="NoSpacing"/>
              <w:rPr>
                <w:rFonts w:ascii="Trebuchet MS" w:hAnsi="Trebuchet MS" w:cs="Calibri"/>
              </w:rPr>
            </w:pPr>
            <w:r w:rsidRPr="004217D7">
              <w:rPr>
                <w:rFonts w:ascii="Trebuchet MS" w:hAnsi="Trebuchet MS" w:cs="Calibri"/>
              </w:rPr>
              <w:t>Acropolis</w:t>
            </w:r>
          </w:p>
          <w:p w:rsidR="004217D7" w:rsidRPr="004217D7" w:rsidRDefault="004217D7">
            <w:pPr>
              <w:pStyle w:val="NoSpacing"/>
              <w:rPr>
                <w:rFonts w:ascii="Trebuchet MS" w:hAnsi="Trebuchet MS" w:cs="Calibri"/>
              </w:rPr>
            </w:pPr>
          </w:p>
          <w:p w:rsidR="004217D7" w:rsidRPr="004217D7" w:rsidRDefault="004217D7">
            <w:pPr>
              <w:pStyle w:val="NoSpacing"/>
              <w:rPr>
                <w:rFonts w:ascii="Trebuchet MS" w:hAnsi="Trebuchet MS"/>
              </w:rPr>
            </w:pPr>
            <w:r w:rsidRPr="004217D7">
              <w:rPr>
                <w:rFonts w:ascii="Trebuchet MS" w:hAnsi="Trebuchet MS"/>
                <w:b/>
              </w:rPr>
              <w:t>Roman Empire and impact on Britain</w:t>
            </w:r>
            <w:r w:rsidRPr="004217D7">
              <w:rPr>
                <w:rFonts w:ascii="Trebuchet MS" w:hAnsi="Trebuchet MS"/>
              </w:rPr>
              <w:t xml:space="preserve"> </w:t>
            </w:r>
          </w:p>
          <w:p w:rsidR="004217D7" w:rsidRPr="004217D7" w:rsidRDefault="004217D7">
            <w:pPr>
              <w:pStyle w:val="NoSpacing"/>
              <w:rPr>
                <w:rFonts w:ascii="Trebuchet MS" w:hAnsi="Trebuchet MS"/>
              </w:rPr>
            </w:pPr>
            <w:r w:rsidRPr="004217D7">
              <w:rPr>
                <w:rFonts w:ascii="Trebuchet MS" w:hAnsi="Trebuchet MS"/>
              </w:rPr>
              <w:t>Julius Caesar</w:t>
            </w:r>
          </w:p>
          <w:p w:rsidR="004217D7" w:rsidRPr="004217D7" w:rsidRDefault="004217D7">
            <w:pPr>
              <w:pStyle w:val="NoSpacing"/>
              <w:rPr>
                <w:rFonts w:ascii="Trebuchet MS" w:hAnsi="Trebuchet MS"/>
              </w:rPr>
            </w:pPr>
            <w:r w:rsidRPr="004217D7">
              <w:rPr>
                <w:rFonts w:ascii="Trebuchet MS" w:hAnsi="Trebuchet MS"/>
              </w:rPr>
              <w:t>Claudius</w:t>
            </w:r>
          </w:p>
          <w:p w:rsidR="004217D7" w:rsidRPr="004217D7" w:rsidRDefault="004217D7">
            <w:pPr>
              <w:pStyle w:val="NoSpacing"/>
              <w:rPr>
                <w:rFonts w:ascii="Trebuchet MS" w:hAnsi="Trebuchet MS"/>
              </w:rPr>
            </w:pPr>
            <w:r w:rsidRPr="004217D7">
              <w:rPr>
                <w:rFonts w:ascii="Trebuchet MS" w:hAnsi="Trebuchet MS"/>
              </w:rPr>
              <w:t xml:space="preserve">invasion  </w:t>
            </w:r>
          </w:p>
          <w:p w:rsidR="004217D7" w:rsidRPr="004217D7" w:rsidRDefault="004217D7">
            <w:pPr>
              <w:pStyle w:val="NoSpacing"/>
              <w:rPr>
                <w:rFonts w:ascii="Trebuchet MS" w:hAnsi="Trebuchet MS"/>
              </w:rPr>
            </w:pPr>
            <w:r w:rsidRPr="004217D7">
              <w:rPr>
                <w:rFonts w:ascii="Trebuchet MS" w:hAnsi="Trebuchet MS"/>
              </w:rPr>
              <w:t>Conquest</w:t>
            </w:r>
          </w:p>
          <w:p w:rsidR="004217D7" w:rsidRPr="004217D7" w:rsidRDefault="004217D7">
            <w:pPr>
              <w:pStyle w:val="NoSpacing"/>
              <w:rPr>
                <w:rFonts w:ascii="Trebuchet MS" w:hAnsi="Trebuchet MS"/>
              </w:rPr>
            </w:pPr>
            <w:r w:rsidRPr="004217D7">
              <w:rPr>
                <w:rFonts w:ascii="Trebuchet MS" w:hAnsi="Trebuchet MS"/>
              </w:rPr>
              <w:t xml:space="preserve">resistance  </w:t>
            </w:r>
          </w:p>
          <w:p w:rsidR="004217D7" w:rsidRPr="004217D7" w:rsidRDefault="004217D7">
            <w:pPr>
              <w:pStyle w:val="NoSpacing"/>
              <w:rPr>
                <w:rFonts w:ascii="Trebuchet MS" w:hAnsi="Trebuchet MS"/>
              </w:rPr>
            </w:pPr>
            <w:proofErr w:type="spellStart"/>
            <w:r w:rsidRPr="004217D7">
              <w:rPr>
                <w:rFonts w:ascii="Trebuchet MS" w:hAnsi="Trebuchet MS"/>
              </w:rPr>
              <w:t>Boudica</w:t>
            </w:r>
            <w:proofErr w:type="spellEnd"/>
          </w:p>
          <w:p w:rsidR="004217D7" w:rsidRPr="004217D7" w:rsidRDefault="004217D7">
            <w:pPr>
              <w:pStyle w:val="NoSpacing"/>
              <w:rPr>
                <w:rFonts w:ascii="Trebuchet MS" w:hAnsi="Trebuchet MS"/>
              </w:rPr>
            </w:pPr>
            <w:r w:rsidRPr="004217D7">
              <w:rPr>
                <w:rFonts w:ascii="Trebuchet MS" w:hAnsi="Trebuchet MS"/>
              </w:rPr>
              <w:t xml:space="preserve">Romanisation </w:t>
            </w:r>
          </w:p>
          <w:p w:rsidR="004217D7" w:rsidRPr="004217D7" w:rsidRDefault="004217D7">
            <w:pPr>
              <w:pStyle w:val="NoSpacing"/>
              <w:rPr>
                <w:rFonts w:ascii="Trebuchet MS" w:hAnsi="Trebuchet MS"/>
              </w:rPr>
            </w:pPr>
            <w:r w:rsidRPr="004217D7">
              <w:rPr>
                <w:rFonts w:ascii="Trebuchet MS" w:hAnsi="Trebuchet MS"/>
              </w:rPr>
              <w:t>Hypocaust</w:t>
            </w:r>
          </w:p>
          <w:p w:rsidR="004217D7" w:rsidRPr="004217D7" w:rsidRDefault="004217D7">
            <w:pPr>
              <w:pStyle w:val="NoSpacing"/>
              <w:rPr>
                <w:rFonts w:ascii="Trebuchet MS" w:hAnsi="Trebuchet MS"/>
              </w:rPr>
            </w:pPr>
            <w:r w:rsidRPr="004217D7">
              <w:rPr>
                <w:rFonts w:ascii="Trebuchet MS" w:hAnsi="Trebuchet MS"/>
              </w:rPr>
              <w:t>Viaduct /</w:t>
            </w:r>
            <w:proofErr w:type="spellStart"/>
            <w:r w:rsidRPr="004217D7">
              <w:rPr>
                <w:rFonts w:ascii="Trebuchet MS" w:hAnsi="Trebuchet MS"/>
              </w:rPr>
              <w:t>aquaduct</w:t>
            </w:r>
            <w:proofErr w:type="spellEnd"/>
          </w:p>
          <w:p w:rsidR="004217D7" w:rsidRPr="004217D7" w:rsidRDefault="004217D7">
            <w:pPr>
              <w:pStyle w:val="NoSpacing"/>
              <w:rPr>
                <w:rFonts w:ascii="Trebuchet MS" w:hAnsi="Trebuchet MS"/>
              </w:rPr>
            </w:pPr>
            <w:r w:rsidRPr="004217D7">
              <w:rPr>
                <w:rFonts w:ascii="Trebuchet MS" w:hAnsi="Trebuchet MS"/>
              </w:rPr>
              <w:t>Gladiator</w:t>
            </w:r>
          </w:p>
          <w:p w:rsidR="004217D7" w:rsidRPr="004217D7" w:rsidRDefault="004217D7">
            <w:pPr>
              <w:pStyle w:val="NoSpacing"/>
              <w:rPr>
                <w:rFonts w:ascii="Trebuchet MS" w:hAnsi="Trebuchet MS"/>
              </w:rPr>
            </w:pPr>
            <w:r w:rsidRPr="004217D7">
              <w:rPr>
                <w:rFonts w:ascii="Trebuchet MS" w:hAnsi="Trebuchet MS"/>
              </w:rPr>
              <w:t>Coliseum</w:t>
            </w:r>
          </w:p>
          <w:p w:rsidR="004217D7" w:rsidRPr="004217D7" w:rsidRDefault="004217D7">
            <w:pPr>
              <w:pStyle w:val="NoSpacing"/>
              <w:rPr>
                <w:rFonts w:ascii="Trebuchet MS" w:hAnsi="Trebuchet MS"/>
              </w:rPr>
            </w:pPr>
            <w:r w:rsidRPr="004217D7">
              <w:rPr>
                <w:rFonts w:ascii="Trebuchet MS" w:hAnsi="Trebuchet MS"/>
              </w:rPr>
              <w:t>Amphitheatre</w:t>
            </w:r>
          </w:p>
          <w:p w:rsidR="004217D7" w:rsidRPr="004217D7" w:rsidRDefault="004217D7">
            <w:pPr>
              <w:pStyle w:val="NoSpacing"/>
              <w:rPr>
                <w:rFonts w:ascii="Trebuchet MS" w:hAnsi="Trebuchet MS"/>
              </w:rPr>
            </w:pPr>
            <w:r w:rsidRPr="004217D7">
              <w:rPr>
                <w:rFonts w:ascii="Trebuchet MS" w:hAnsi="Trebuchet MS"/>
              </w:rPr>
              <w:t xml:space="preserve">Hadrian’s wall </w:t>
            </w:r>
          </w:p>
          <w:p w:rsidR="004217D7" w:rsidRPr="004217D7" w:rsidRDefault="004217D7">
            <w:pPr>
              <w:pStyle w:val="NoSpacing"/>
              <w:rPr>
                <w:rFonts w:ascii="Trebuchet MS" w:hAnsi="Trebuchet MS" w:cs="Calibri"/>
              </w:rPr>
            </w:pPr>
          </w:p>
          <w:p w:rsidR="004217D7" w:rsidRPr="004217D7" w:rsidRDefault="004217D7">
            <w:pPr>
              <w:pStyle w:val="NoSpacing"/>
              <w:rPr>
                <w:rFonts w:ascii="Trebuchet MS" w:hAnsi="Trebuchet MS"/>
                <w:sz w:val="24"/>
                <w:szCs w:val="24"/>
              </w:rPr>
            </w:pPr>
          </w:p>
          <w:p w:rsidR="004217D7" w:rsidRPr="004217D7" w:rsidRDefault="004217D7">
            <w:pPr>
              <w:pStyle w:val="NoSpacing"/>
              <w:rPr>
                <w:rFonts w:ascii="Trebuchet MS" w:hAnsi="Trebuchet MS"/>
                <w:sz w:val="24"/>
                <w:szCs w:val="24"/>
              </w:rPr>
            </w:pPr>
          </w:p>
          <w:p w:rsidR="004217D7" w:rsidRPr="004217D7" w:rsidRDefault="004217D7">
            <w:pPr>
              <w:pStyle w:val="NoSpacing"/>
              <w:rPr>
                <w:rFonts w:ascii="Trebuchet MS" w:hAnsi="Trebuchet MS"/>
                <w:sz w:val="24"/>
                <w:szCs w:val="24"/>
              </w:rPr>
            </w:pPr>
          </w:p>
          <w:p w:rsidR="004217D7" w:rsidRDefault="004217D7">
            <w:pPr>
              <w:pStyle w:val="NoSpacing"/>
              <w:rPr>
                <w:rFonts w:ascii="Trebuchet MS" w:hAnsi="Trebuchet MS"/>
                <w:sz w:val="24"/>
                <w:szCs w:val="24"/>
              </w:rPr>
            </w:pPr>
          </w:p>
          <w:p w:rsidR="004217D7" w:rsidRPr="004217D7" w:rsidRDefault="004217D7">
            <w:pPr>
              <w:pStyle w:val="NoSpacing"/>
              <w:rPr>
                <w:rFonts w:ascii="Trebuchet MS" w:hAnsi="Trebuchet MS"/>
                <w:sz w:val="24"/>
                <w:szCs w:val="24"/>
              </w:rPr>
            </w:pPr>
          </w:p>
        </w:tc>
      </w:tr>
      <w:tr w:rsidR="004217D7" w:rsidRPr="00BA254A" w:rsidTr="00D36ACE">
        <w:trPr>
          <w:trHeight w:val="293"/>
        </w:trPr>
        <w:tc>
          <w:tcPr>
            <w:tcW w:w="534" w:type="dxa"/>
          </w:tcPr>
          <w:p w:rsidR="004217D7" w:rsidRPr="00BA254A" w:rsidRDefault="004217D7" w:rsidP="00305673">
            <w:pPr>
              <w:rPr>
                <w:rFonts w:ascii="Trebuchet MS" w:hAnsi="Trebuchet MS"/>
                <w:b/>
                <w:sz w:val="24"/>
                <w:szCs w:val="24"/>
              </w:rPr>
            </w:pPr>
            <w:r>
              <w:rPr>
                <w:rFonts w:ascii="Trebuchet MS" w:hAnsi="Trebuchet MS"/>
                <w:b/>
                <w:sz w:val="24"/>
                <w:szCs w:val="24"/>
              </w:rPr>
              <w:lastRenderedPageBreak/>
              <w:t>D</w:t>
            </w:r>
          </w:p>
        </w:tc>
        <w:tc>
          <w:tcPr>
            <w:tcW w:w="5740" w:type="dxa"/>
          </w:tcPr>
          <w:p w:rsidR="004217D7" w:rsidRPr="004217D7" w:rsidRDefault="004217D7">
            <w:pPr>
              <w:rPr>
                <w:rFonts w:ascii="Trebuchet MS" w:hAnsi="Trebuchet MS"/>
                <w:sz w:val="24"/>
                <w:szCs w:val="24"/>
              </w:rPr>
            </w:pPr>
            <w:r w:rsidRPr="004217D7">
              <w:rPr>
                <w:rFonts w:ascii="Trebuchet MS" w:hAnsi="Trebuchet MS"/>
                <w:sz w:val="24"/>
                <w:szCs w:val="24"/>
              </w:rPr>
              <w:t xml:space="preserve">To know about Britain’s settlements by Anglo-Saxons and Scots </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 xml:space="preserve">To know about the  Viking and Anglo-Saxon struggle for the Kingdom of England to the time of Edward the Confessor </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To know about a non-European society that provides contrasts with British history at the same time – one study chosen from: early Islamic civilization, including a study of Baghdad c. AD 900; Mayan civilization c. AD 900; Benin (West Africa) c. AD 900-1300. (Choose one)</w:t>
            </w:r>
          </w:p>
          <w:p w:rsidR="004217D7" w:rsidRPr="004217D7" w:rsidRDefault="004217D7">
            <w:pPr>
              <w:rPr>
                <w:rFonts w:ascii="Trebuchet MS" w:hAnsi="Trebuchet MS"/>
                <w:sz w:val="24"/>
                <w:szCs w:val="24"/>
              </w:rPr>
            </w:pPr>
          </w:p>
        </w:tc>
        <w:tc>
          <w:tcPr>
            <w:tcW w:w="5741" w:type="dxa"/>
          </w:tcPr>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Understand Chronology</w:t>
            </w:r>
          </w:p>
          <w:p w:rsidR="004217D7" w:rsidRPr="004217D7" w:rsidRDefault="004217D7">
            <w:pPr>
              <w:rPr>
                <w:rFonts w:ascii="Trebuchet MS" w:hAnsi="Trebuchet MS"/>
                <w:sz w:val="24"/>
                <w:szCs w:val="24"/>
              </w:rPr>
            </w:pPr>
            <w:r w:rsidRPr="004217D7">
              <w:rPr>
                <w:rFonts w:ascii="Trebuchet MS" w:hAnsi="Trebuchet MS"/>
                <w:sz w:val="24"/>
                <w:szCs w:val="24"/>
              </w:rPr>
              <w:t>• To understand the concepts of continuity and change over time, representing them on a timeline.</w:t>
            </w:r>
          </w:p>
          <w:p w:rsidR="004217D7" w:rsidRPr="004217D7" w:rsidRDefault="004217D7">
            <w:pPr>
              <w:rPr>
                <w:rFonts w:ascii="Trebuchet MS" w:hAnsi="Trebuchet MS"/>
                <w:sz w:val="24"/>
                <w:szCs w:val="24"/>
              </w:rPr>
            </w:pPr>
            <w:r w:rsidRPr="004217D7">
              <w:rPr>
                <w:rFonts w:ascii="Trebuchet MS" w:hAnsi="Trebuchet MS"/>
                <w:sz w:val="24"/>
                <w:szCs w:val="24"/>
              </w:rPr>
              <w:t>• To identify links with other periods of study, demonstrating global perspective.</w:t>
            </w: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Investigate and interpret the past</w:t>
            </w:r>
          </w:p>
          <w:p w:rsidR="004217D7" w:rsidRPr="004217D7" w:rsidRDefault="004217D7">
            <w:pPr>
              <w:rPr>
                <w:rFonts w:ascii="Trebuchet MS" w:hAnsi="Trebuchet MS"/>
                <w:sz w:val="24"/>
                <w:szCs w:val="24"/>
              </w:rPr>
            </w:pPr>
            <w:r w:rsidRPr="004217D7">
              <w:rPr>
                <w:rFonts w:ascii="Trebuchet MS" w:hAnsi="Trebuchet MS"/>
                <w:sz w:val="24"/>
                <w:szCs w:val="24"/>
              </w:rPr>
              <w:t>• To describe different accounts of an historical event, explaining some of the reasons why the accounts may differ.</w:t>
            </w:r>
          </w:p>
          <w:p w:rsidR="004217D7" w:rsidRPr="004217D7" w:rsidRDefault="004217D7">
            <w:pPr>
              <w:rPr>
                <w:rFonts w:ascii="Trebuchet MS" w:hAnsi="Trebuchet MS"/>
                <w:sz w:val="24"/>
                <w:szCs w:val="24"/>
              </w:rPr>
            </w:pPr>
            <w:r w:rsidRPr="004217D7">
              <w:rPr>
                <w:rFonts w:ascii="Trebuchet MS" w:hAnsi="Trebuchet MS"/>
                <w:sz w:val="24"/>
                <w:szCs w:val="24"/>
              </w:rPr>
              <w:t>• To suggest causes and consequences of some of the main events and changes in history.</w:t>
            </w:r>
          </w:p>
          <w:p w:rsidR="004217D7" w:rsidRPr="004217D7" w:rsidRDefault="004217D7">
            <w:pPr>
              <w:rPr>
                <w:rFonts w:ascii="Trebuchet MS" w:hAnsi="Trebuchet MS"/>
                <w:sz w:val="24"/>
                <w:szCs w:val="24"/>
              </w:rPr>
            </w:pPr>
            <w:r w:rsidRPr="004217D7">
              <w:rPr>
                <w:rFonts w:ascii="Trebuchet MS" w:hAnsi="Trebuchet MS"/>
                <w:sz w:val="24"/>
                <w:szCs w:val="24"/>
              </w:rPr>
              <w:t>• To show understanding that aspects of the past have been represented and interpreted in different ways.</w:t>
            </w:r>
          </w:p>
          <w:p w:rsidR="004217D7" w:rsidRPr="004217D7" w:rsidRDefault="004217D7">
            <w:pPr>
              <w:rPr>
                <w:rFonts w:ascii="Trebuchet MS" w:hAnsi="Trebuchet MS"/>
                <w:sz w:val="24"/>
                <w:szCs w:val="24"/>
              </w:rPr>
            </w:pPr>
            <w:r w:rsidRPr="004217D7">
              <w:rPr>
                <w:rFonts w:ascii="Trebuchet MS" w:hAnsi="Trebuchet MS"/>
                <w:sz w:val="24"/>
                <w:szCs w:val="24"/>
              </w:rPr>
              <w:t>• To begin to select and combine relevant information from different sources.</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p>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Communicate Historically</w:t>
            </w:r>
          </w:p>
          <w:p w:rsidR="004217D7" w:rsidRPr="004217D7" w:rsidRDefault="004217D7">
            <w:pPr>
              <w:rPr>
                <w:rFonts w:ascii="Trebuchet MS" w:hAnsi="Trebuchet MS"/>
                <w:sz w:val="24"/>
                <w:szCs w:val="24"/>
              </w:rPr>
            </w:pPr>
            <w:r w:rsidRPr="004217D7">
              <w:rPr>
                <w:rFonts w:ascii="Trebuchet MS" w:hAnsi="Trebuchet MS"/>
                <w:sz w:val="24"/>
                <w:szCs w:val="24"/>
              </w:rPr>
              <w:t>• To use literacy, numeracy and computing skills in order to communicate information about the past.</w:t>
            </w:r>
          </w:p>
          <w:p w:rsidR="004217D7" w:rsidRPr="004217D7" w:rsidRDefault="004217D7">
            <w:pPr>
              <w:rPr>
                <w:rFonts w:ascii="Trebuchet MS" w:hAnsi="Trebuchet MS"/>
                <w:sz w:val="24"/>
                <w:szCs w:val="24"/>
              </w:rPr>
            </w:pPr>
            <w:r w:rsidRPr="004217D7">
              <w:rPr>
                <w:rFonts w:ascii="Trebuchet MS" w:hAnsi="Trebuchet MS"/>
                <w:sz w:val="24"/>
                <w:szCs w:val="24"/>
              </w:rPr>
              <w:t>• To show increasing depth of factual knowledge and understanding of aspects of history and use this to describe features of past societies and periods and to begin to make links between them.</w:t>
            </w:r>
          </w:p>
          <w:p w:rsidR="004217D7" w:rsidRPr="004217D7" w:rsidRDefault="004217D7">
            <w:pPr>
              <w:rPr>
                <w:rFonts w:ascii="Trebuchet MS" w:hAnsi="Trebuchet MS"/>
                <w:sz w:val="24"/>
                <w:szCs w:val="24"/>
              </w:rPr>
            </w:pPr>
          </w:p>
        </w:tc>
        <w:tc>
          <w:tcPr>
            <w:tcW w:w="3686" w:type="dxa"/>
          </w:tcPr>
          <w:p w:rsidR="004217D7" w:rsidRPr="004217D7" w:rsidRDefault="004217D7">
            <w:pPr>
              <w:rPr>
                <w:rFonts w:ascii="Trebuchet MS" w:hAnsi="Trebuchet MS"/>
                <w:sz w:val="18"/>
                <w:szCs w:val="24"/>
              </w:rPr>
            </w:pPr>
            <w:r w:rsidRPr="004217D7">
              <w:rPr>
                <w:rFonts w:ascii="Trebuchet MS" w:hAnsi="Trebuchet MS"/>
                <w:sz w:val="18"/>
                <w:szCs w:val="24"/>
                <w:u w:val="single"/>
              </w:rPr>
              <w:t>Communicate Historically</w:t>
            </w:r>
          </w:p>
          <w:p w:rsidR="004217D7" w:rsidRPr="004217D7" w:rsidRDefault="004217D7" w:rsidP="004217D7">
            <w:pPr>
              <w:pStyle w:val="ListParagraph"/>
              <w:numPr>
                <w:ilvl w:val="0"/>
                <w:numId w:val="19"/>
              </w:numPr>
              <w:rPr>
                <w:rFonts w:ascii="Trebuchet MS" w:hAnsi="Trebuchet MS"/>
                <w:sz w:val="18"/>
                <w:szCs w:val="24"/>
              </w:rPr>
            </w:pPr>
            <w:r w:rsidRPr="004217D7">
              <w:rPr>
                <w:rFonts w:ascii="Trebuchet MS" w:hAnsi="Trebuchet MS"/>
                <w:sz w:val="18"/>
                <w:szCs w:val="24"/>
              </w:rPr>
              <w:t>legacy</w:t>
            </w:r>
          </w:p>
          <w:p w:rsidR="004217D7" w:rsidRPr="004217D7" w:rsidRDefault="004217D7" w:rsidP="004217D7">
            <w:pPr>
              <w:pStyle w:val="ListParagraph"/>
              <w:numPr>
                <w:ilvl w:val="0"/>
                <w:numId w:val="19"/>
              </w:numPr>
              <w:rPr>
                <w:rFonts w:ascii="Trebuchet MS" w:hAnsi="Trebuchet MS"/>
                <w:sz w:val="18"/>
                <w:szCs w:val="24"/>
              </w:rPr>
            </w:pPr>
            <w:r w:rsidRPr="004217D7">
              <w:rPr>
                <w:rFonts w:ascii="Trebuchet MS" w:hAnsi="Trebuchet MS"/>
                <w:sz w:val="18"/>
                <w:szCs w:val="24"/>
              </w:rPr>
              <w:t>infer</w:t>
            </w:r>
          </w:p>
          <w:p w:rsidR="004217D7" w:rsidRPr="004217D7" w:rsidRDefault="004217D7" w:rsidP="004217D7">
            <w:pPr>
              <w:pStyle w:val="ListParagraph"/>
              <w:numPr>
                <w:ilvl w:val="0"/>
                <w:numId w:val="19"/>
              </w:numPr>
              <w:rPr>
                <w:rFonts w:ascii="Trebuchet MS" w:hAnsi="Trebuchet MS"/>
                <w:sz w:val="18"/>
                <w:szCs w:val="24"/>
              </w:rPr>
            </w:pPr>
            <w:r w:rsidRPr="004217D7">
              <w:rPr>
                <w:rFonts w:ascii="Trebuchet MS" w:hAnsi="Trebuchet MS"/>
                <w:sz w:val="18"/>
                <w:szCs w:val="24"/>
              </w:rPr>
              <w:t>justify</w:t>
            </w:r>
          </w:p>
          <w:p w:rsidR="004217D7" w:rsidRPr="004217D7" w:rsidRDefault="004217D7" w:rsidP="004217D7">
            <w:pPr>
              <w:pStyle w:val="ListParagraph"/>
              <w:numPr>
                <w:ilvl w:val="0"/>
                <w:numId w:val="19"/>
              </w:numPr>
              <w:rPr>
                <w:rFonts w:ascii="Trebuchet MS" w:hAnsi="Trebuchet MS"/>
                <w:sz w:val="18"/>
                <w:szCs w:val="24"/>
              </w:rPr>
            </w:pPr>
            <w:proofErr w:type="gramStart"/>
            <w:r w:rsidRPr="004217D7">
              <w:rPr>
                <w:rFonts w:ascii="Trebuchet MS" w:hAnsi="Trebuchet MS"/>
                <w:sz w:val="18"/>
                <w:szCs w:val="24"/>
              </w:rPr>
              <w:t>hypothesis</w:t>
            </w:r>
            <w:proofErr w:type="gramEnd"/>
            <w:r w:rsidRPr="004217D7">
              <w:rPr>
                <w:rFonts w:ascii="Trebuchet MS" w:hAnsi="Trebuchet MS"/>
                <w:sz w:val="18"/>
                <w:szCs w:val="24"/>
              </w:rPr>
              <w:t>.</w:t>
            </w:r>
          </w:p>
          <w:p w:rsidR="004217D7" w:rsidRPr="004217D7" w:rsidRDefault="004217D7">
            <w:pPr>
              <w:pStyle w:val="NoSpacing"/>
              <w:rPr>
                <w:rFonts w:ascii="Trebuchet MS" w:hAnsi="Trebuchet MS"/>
                <w:b/>
                <w:sz w:val="12"/>
              </w:rPr>
            </w:pPr>
          </w:p>
          <w:p w:rsidR="004217D7" w:rsidRPr="004217D7" w:rsidRDefault="004217D7">
            <w:pPr>
              <w:pStyle w:val="NoSpacing"/>
              <w:rPr>
                <w:rFonts w:ascii="Trebuchet MS" w:hAnsi="Trebuchet MS"/>
                <w:b/>
                <w:sz w:val="18"/>
              </w:rPr>
            </w:pPr>
            <w:r w:rsidRPr="004217D7">
              <w:rPr>
                <w:rFonts w:ascii="Trebuchet MS" w:hAnsi="Trebuchet MS"/>
                <w:b/>
                <w:sz w:val="18"/>
              </w:rPr>
              <w:t xml:space="preserve">Britain’s settlement by Anglo-Saxons and Scots </w:t>
            </w:r>
          </w:p>
          <w:p w:rsidR="004217D7" w:rsidRPr="004217D7" w:rsidRDefault="004217D7">
            <w:pPr>
              <w:pStyle w:val="NoSpacing"/>
              <w:rPr>
                <w:rFonts w:ascii="Trebuchet MS" w:hAnsi="Trebuchet MS"/>
                <w:sz w:val="18"/>
              </w:rPr>
            </w:pPr>
            <w:r w:rsidRPr="004217D7">
              <w:rPr>
                <w:rFonts w:ascii="Trebuchet MS" w:hAnsi="Trebuchet MS"/>
                <w:sz w:val="18"/>
              </w:rPr>
              <w:t>Dark ages</w:t>
            </w:r>
          </w:p>
          <w:p w:rsidR="004217D7" w:rsidRPr="004217D7" w:rsidRDefault="004217D7">
            <w:pPr>
              <w:pStyle w:val="NoSpacing"/>
              <w:rPr>
                <w:rFonts w:ascii="Trebuchet MS" w:hAnsi="Trebuchet MS"/>
                <w:sz w:val="18"/>
              </w:rPr>
            </w:pPr>
            <w:r w:rsidRPr="004217D7">
              <w:rPr>
                <w:rFonts w:ascii="Trebuchet MS" w:hAnsi="Trebuchet MS"/>
                <w:sz w:val="18"/>
              </w:rPr>
              <w:t>Christian conversion Canterbury, Iona and Lindisfarne</w:t>
            </w:r>
          </w:p>
          <w:p w:rsidR="004217D7" w:rsidRPr="004217D7" w:rsidRDefault="004217D7">
            <w:pPr>
              <w:pStyle w:val="NoSpacing"/>
              <w:rPr>
                <w:rFonts w:ascii="Trebuchet MS" w:hAnsi="Trebuchet MS"/>
                <w:sz w:val="18"/>
              </w:rPr>
            </w:pPr>
            <w:r w:rsidRPr="004217D7">
              <w:rPr>
                <w:rFonts w:ascii="Trebuchet MS" w:hAnsi="Trebuchet MS"/>
                <w:sz w:val="18"/>
              </w:rPr>
              <w:t xml:space="preserve">Sutton </w:t>
            </w:r>
            <w:proofErr w:type="spellStart"/>
            <w:r w:rsidRPr="004217D7">
              <w:rPr>
                <w:rFonts w:ascii="Trebuchet MS" w:hAnsi="Trebuchet MS"/>
                <w:sz w:val="18"/>
              </w:rPr>
              <w:t>Hoo</w:t>
            </w:r>
            <w:proofErr w:type="spellEnd"/>
            <w:r w:rsidRPr="004217D7">
              <w:rPr>
                <w:rFonts w:ascii="Trebuchet MS" w:hAnsi="Trebuchet MS"/>
                <w:sz w:val="18"/>
              </w:rPr>
              <w:t xml:space="preserve"> </w:t>
            </w:r>
          </w:p>
          <w:p w:rsidR="004217D7" w:rsidRPr="004217D7" w:rsidRDefault="004217D7">
            <w:pPr>
              <w:rPr>
                <w:rFonts w:ascii="Trebuchet MS" w:hAnsi="Trebuchet MS"/>
                <w:sz w:val="12"/>
                <w:szCs w:val="24"/>
              </w:rPr>
            </w:pPr>
          </w:p>
          <w:p w:rsidR="004217D7" w:rsidRPr="004217D7" w:rsidRDefault="004217D7">
            <w:pPr>
              <w:pStyle w:val="NoSpacing"/>
              <w:rPr>
                <w:rFonts w:ascii="Trebuchet MS" w:hAnsi="Trebuchet MS"/>
                <w:sz w:val="18"/>
              </w:rPr>
            </w:pPr>
            <w:r w:rsidRPr="004217D7">
              <w:rPr>
                <w:rFonts w:ascii="Trebuchet MS" w:hAnsi="Trebuchet MS"/>
                <w:b/>
                <w:sz w:val="18"/>
              </w:rPr>
              <w:t xml:space="preserve">Viking and Anglo-Saxon struggle for the Kingdom of England </w:t>
            </w:r>
          </w:p>
          <w:p w:rsidR="004217D7" w:rsidRPr="004217D7" w:rsidRDefault="004217D7">
            <w:pPr>
              <w:pStyle w:val="NoSpacing"/>
              <w:rPr>
                <w:rFonts w:ascii="Trebuchet MS" w:hAnsi="Trebuchet MS"/>
                <w:sz w:val="18"/>
              </w:rPr>
            </w:pPr>
            <w:r w:rsidRPr="004217D7">
              <w:rPr>
                <w:rFonts w:ascii="Trebuchet MS" w:hAnsi="Trebuchet MS"/>
                <w:sz w:val="18"/>
              </w:rPr>
              <w:t xml:space="preserve">Raids  </w:t>
            </w:r>
          </w:p>
          <w:p w:rsidR="004217D7" w:rsidRPr="004217D7" w:rsidRDefault="004217D7">
            <w:pPr>
              <w:pStyle w:val="NoSpacing"/>
              <w:rPr>
                <w:rFonts w:ascii="Trebuchet MS" w:hAnsi="Trebuchet MS"/>
                <w:sz w:val="18"/>
              </w:rPr>
            </w:pPr>
            <w:r w:rsidRPr="004217D7">
              <w:rPr>
                <w:rFonts w:ascii="Trebuchet MS" w:hAnsi="Trebuchet MS"/>
                <w:sz w:val="18"/>
              </w:rPr>
              <w:t xml:space="preserve">resistance </w:t>
            </w:r>
          </w:p>
          <w:p w:rsidR="004217D7" w:rsidRPr="004217D7" w:rsidRDefault="004217D7">
            <w:pPr>
              <w:pStyle w:val="NoSpacing"/>
              <w:rPr>
                <w:rFonts w:ascii="Trebuchet MS" w:hAnsi="Trebuchet MS"/>
                <w:sz w:val="18"/>
              </w:rPr>
            </w:pPr>
            <w:proofErr w:type="spellStart"/>
            <w:r w:rsidRPr="004217D7">
              <w:rPr>
                <w:rFonts w:ascii="Trebuchet MS" w:hAnsi="Trebuchet MS"/>
                <w:sz w:val="18"/>
              </w:rPr>
              <w:t>Danegeld</w:t>
            </w:r>
            <w:proofErr w:type="spellEnd"/>
          </w:p>
          <w:p w:rsidR="004217D7" w:rsidRPr="004217D7" w:rsidRDefault="004217D7">
            <w:pPr>
              <w:pStyle w:val="NoSpacing"/>
              <w:rPr>
                <w:rFonts w:ascii="Trebuchet MS" w:hAnsi="Trebuchet MS"/>
                <w:sz w:val="18"/>
              </w:rPr>
            </w:pPr>
            <w:r w:rsidRPr="004217D7">
              <w:rPr>
                <w:rFonts w:ascii="Trebuchet MS" w:hAnsi="Trebuchet MS"/>
                <w:sz w:val="18"/>
              </w:rPr>
              <w:t>Alfred the Great</w:t>
            </w:r>
            <w:r w:rsidRPr="004217D7">
              <w:rPr>
                <w:rFonts w:ascii="Trebuchet MS" w:hAnsi="Trebuchet MS"/>
                <w:sz w:val="18"/>
              </w:rPr>
              <w:br/>
            </w:r>
            <w:proofErr w:type="spellStart"/>
            <w:r w:rsidRPr="004217D7">
              <w:rPr>
                <w:rFonts w:ascii="Trebuchet MS" w:hAnsi="Trebuchet MS"/>
                <w:sz w:val="18"/>
              </w:rPr>
              <w:t>Althelstan</w:t>
            </w:r>
            <w:proofErr w:type="spellEnd"/>
          </w:p>
          <w:p w:rsidR="004217D7" w:rsidRPr="004217D7" w:rsidRDefault="004217D7">
            <w:pPr>
              <w:pStyle w:val="NoSpacing"/>
              <w:rPr>
                <w:rFonts w:ascii="Trebuchet MS" w:hAnsi="Trebuchet MS"/>
                <w:sz w:val="18"/>
              </w:rPr>
            </w:pPr>
            <w:r w:rsidRPr="004217D7">
              <w:rPr>
                <w:rFonts w:ascii="Trebuchet MS" w:hAnsi="Trebuchet MS"/>
                <w:sz w:val="18"/>
              </w:rPr>
              <w:t>Edward the Confessor</w:t>
            </w:r>
          </w:p>
          <w:p w:rsidR="004217D7" w:rsidRPr="004217D7" w:rsidRDefault="004217D7">
            <w:pPr>
              <w:rPr>
                <w:rFonts w:ascii="Trebuchet MS" w:hAnsi="Trebuchet MS"/>
                <w:sz w:val="12"/>
                <w:szCs w:val="24"/>
              </w:rPr>
            </w:pPr>
          </w:p>
          <w:p w:rsidR="004217D7" w:rsidRPr="004217D7" w:rsidRDefault="004217D7">
            <w:pPr>
              <w:pStyle w:val="NoSpacing"/>
              <w:rPr>
                <w:rFonts w:ascii="Trebuchet MS" w:hAnsi="Trebuchet MS"/>
                <w:b/>
                <w:sz w:val="18"/>
              </w:rPr>
            </w:pPr>
            <w:r w:rsidRPr="004217D7">
              <w:rPr>
                <w:rFonts w:ascii="Trebuchet MS" w:hAnsi="Trebuchet MS"/>
                <w:b/>
                <w:sz w:val="18"/>
              </w:rPr>
              <w:t xml:space="preserve">A non-European society that provides contrasts with British history </w:t>
            </w:r>
            <w:r w:rsidRPr="004217D7">
              <w:rPr>
                <w:rFonts w:ascii="Trebuchet MS" w:hAnsi="Trebuchet MS"/>
                <w:b/>
                <w:sz w:val="18"/>
              </w:rPr>
              <w:br/>
              <w:t xml:space="preserve">c. AD 900 </w:t>
            </w:r>
          </w:p>
          <w:p w:rsidR="004217D7" w:rsidRPr="004217D7" w:rsidRDefault="004217D7">
            <w:pPr>
              <w:pStyle w:val="NoSpacing"/>
              <w:rPr>
                <w:rFonts w:ascii="Trebuchet MS" w:hAnsi="Trebuchet MS"/>
                <w:sz w:val="18"/>
              </w:rPr>
            </w:pPr>
            <w:r w:rsidRPr="004217D7">
              <w:rPr>
                <w:rFonts w:ascii="Trebuchet MS" w:hAnsi="Trebuchet MS"/>
                <w:sz w:val="18"/>
              </w:rPr>
              <w:t>advanced civilisations</w:t>
            </w:r>
            <w:r w:rsidRPr="004217D7">
              <w:rPr>
                <w:rFonts w:ascii="Trebuchet MS" w:hAnsi="Trebuchet MS"/>
                <w:b/>
                <w:sz w:val="18"/>
              </w:rPr>
              <w:br/>
              <w:t xml:space="preserve">Early Islamic civilization </w:t>
            </w:r>
            <w:r w:rsidRPr="004217D7">
              <w:rPr>
                <w:rFonts w:ascii="Trebuchet MS" w:hAnsi="Trebuchet MS"/>
                <w:sz w:val="18"/>
              </w:rPr>
              <w:t xml:space="preserve">Baghdad </w:t>
            </w:r>
          </w:p>
          <w:p w:rsidR="004217D7" w:rsidRPr="004217D7" w:rsidRDefault="004217D7">
            <w:pPr>
              <w:pStyle w:val="NoSpacing"/>
              <w:rPr>
                <w:rFonts w:ascii="Trebuchet MS" w:hAnsi="Trebuchet MS"/>
                <w:sz w:val="18"/>
              </w:rPr>
            </w:pPr>
            <w:r w:rsidRPr="004217D7">
              <w:rPr>
                <w:rFonts w:ascii="Trebuchet MS" w:hAnsi="Trebuchet MS"/>
                <w:sz w:val="18"/>
              </w:rPr>
              <w:t>Islam</w:t>
            </w:r>
          </w:p>
          <w:p w:rsidR="004217D7" w:rsidRPr="004217D7" w:rsidRDefault="004217D7">
            <w:pPr>
              <w:pStyle w:val="NoSpacing"/>
              <w:rPr>
                <w:rFonts w:ascii="Trebuchet MS" w:hAnsi="Trebuchet MS"/>
                <w:sz w:val="18"/>
              </w:rPr>
            </w:pPr>
            <w:r w:rsidRPr="004217D7">
              <w:rPr>
                <w:rFonts w:ascii="Trebuchet MS" w:hAnsi="Trebuchet MS"/>
                <w:sz w:val="18"/>
              </w:rPr>
              <w:t>Prophet Muhammad</w:t>
            </w:r>
          </w:p>
          <w:p w:rsidR="004217D7" w:rsidRPr="004217D7" w:rsidRDefault="004217D7">
            <w:pPr>
              <w:pStyle w:val="NoSpacing"/>
              <w:rPr>
                <w:rFonts w:ascii="Trebuchet MS" w:hAnsi="Trebuchet MS"/>
                <w:sz w:val="18"/>
              </w:rPr>
            </w:pPr>
            <w:r w:rsidRPr="004217D7">
              <w:rPr>
                <w:rFonts w:ascii="Trebuchet MS" w:hAnsi="Trebuchet MS"/>
                <w:sz w:val="18"/>
              </w:rPr>
              <w:t>Muslim</w:t>
            </w:r>
            <w:r w:rsidRPr="004217D7">
              <w:rPr>
                <w:rFonts w:ascii="Trebuchet MS" w:hAnsi="Trebuchet MS"/>
                <w:sz w:val="18"/>
              </w:rPr>
              <w:br/>
              <w:t>mosque</w:t>
            </w:r>
          </w:p>
          <w:p w:rsidR="004217D7" w:rsidRPr="004217D7" w:rsidRDefault="004217D7">
            <w:pPr>
              <w:pStyle w:val="NoSpacing"/>
              <w:rPr>
                <w:rFonts w:ascii="Trebuchet MS" w:hAnsi="Trebuchet MS"/>
                <w:sz w:val="18"/>
              </w:rPr>
            </w:pPr>
            <w:r w:rsidRPr="004217D7">
              <w:rPr>
                <w:rFonts w:ascii="Trebuchet MS" w:hAnsi="Trebuchet MS"/>
                <w:sz w:val="18"/>
              </w:rPr>
              <w:t>caliphs</w:t>
            </w:r>
          </w:p>
          <w:p w:rsidR="004217D7" w:rsidRPr="004217D7" w:rsidRDefault="004217D7">
            <w:pPr>
              <w:pStyle w:val="NoSpacing"/>
              <w:rPr>
                <w:rFonts w:ascii="Trebuchet MS" w:hAnsi="Trebuchet MS"/>
                <w:sz w:val="18"/>
              </w:rPr>
            </w:pPr>
            <w:r w:rsidRPr="004217D7">
              <w:rPr>
                <w:rFonts w:ascii="Trebuchet MS" w:hAnsi="Trebuchet MS"/>
                <w:sz w:val="18"/>
              </w:rPr>
              <w:t>Golden Age</w:t>
            </w:r>
          </w:p>
          <w:p w:rsidR="004217D7" w:rsidRPr="004217D7" w:rsidRDefault="004217D7">
            <w:pPr>
              <w:pStyle w:val="NoSpacing"/>
              <w:rPr>
                <w:rFonts w:ascii="Trebuchet MS" w:hAnsi="Trebuchet MS"/>
                <w:sz w:val="18"/>
              </w:rPr>
            </w:pPr>
            <w:r w:rsidRPr="004217D7">
              <w:rPr>
                <w:rFonts w:ascii="Trebuchet MS" w:hAnsi="Trebuchet MS"/>
                <w:sz w:val="18"/>
                <w:szCs w:val="24"/>
              </w:rPr>
              <w:t>astrolabes</w:t>
            </w:r>
          </w:p>
          <w:p w:rsidR="004217D7" w:rsidRPr="004217D7" w:rsidRDefault="004217D7">
            <w:pPr>
              <w:pStyle w:val="NoSpacing"/>
              <w:rPr>
                <w:rFonts w:ascii="Trebuchet MS" w:hAnsi="Trebuchet MS"/>
                <w:b/>
                <w:sz w:val="18"/>
              </w:rPr>
            </w:pPr>
            <w:r w:rsidRPr="004217D7">
              <w:rPr>
                <w:rFonts w:ascii="Trebuchet MS" w:hAnsi="Trebuchet MS"/>
                <w:b/>
                <w:sz w:val="18"/>
              </w:rPr>
              <w:t xml:space="preserve">Mayan civilization </w:t>
            </w:r>
          </w:p>
          <w:p w:rsidR="004217D7" w:rsidRPr="004217D7" w:rsidRDefault="004217D7">
            <w:pPr>
              <w:pStyle w:val="NoSpacing"/>
              <w:rPr>
                <w:rFonts w:ascii="Trebuchet MS" w:hAnsi="Trebuchet MS"/>
                <w:sz w:val="18"/>
              </w:rPr>
            </w:pPr>
            <w:r w:rsidRPr="004217D7">
              <w:rPr>
                <w:rFonts w:ascii="Trebuchet MS" w:hAnsi="Trebuchet MS"/>
                <w:sz w:val="18"/>
              </w:rPr>
              <w:t>Mesoamerica</w:t>
            </w:r>
          </w:p>
          <w:p w:rsidR="004217D7" w:rsidRPr="004217D7" w:rsidRDefault="004217D7">
            <w:pPr>
              <w:pStyle w:val="NoSpacing"/>
              <w:rPr>
                <w:rFonts w:ascii="Trebuchet MS" w:hAnsi="Trebuchet MS"/>
                <w:sz w:val="18"/>
              </w:rPr>
            </w:pPr>
            <w:r w:rsidRPr="004217D7">
              <w:rPr>
                <w:rFonts w:ascii="Trebuchet MS" w:hAnsi="Trebuchet MS"/>
                <w:sz w:val="18"/>
              </w:rPr>
              <w:t>Codex</w:t>
            </w:r>
          </w:p>
          <w:p w:rsidR="004217D7" w:rsidRPr="004217D7" w:rsidRDefault="004217D7">
            <w:pPr>
              <w:pStyle w:val="NoSpacing"/>
              <w:rPr>
                <w:rFonts w:ascii="Trebuchet MS" w:hAnsi="Trebuchet MS"/>
                <w:sz w:val="18"/>
              </w:rPr>
            </w:pPr>
            <w:proofErr w:type="spellStart"/>
            <w:r w:rsidRPr="004217D7">
              <w:rPr>
                <w:rFonts w:ascii="Trebuchet MS" w:hAnsi="Trebuchet MS"/>
                <w:sz w:val="18"/>
              </w:rPr>
              <w:t>Chichen</w:t>
            </w:r>
            <w:proofErr w:type="spellEnd"/>
            <w:r w:rsidRPr="004217D7">
              <w:rPr>
                <w:rFonts w:ascii="Trebuchet MS" w:hAnsi="Trebuchet MS"/>
                <w:sz w:val="18"/>
              </w:rPr>
              <w:t xml:space="preserve"> Itza</w:t>
            </w:r>
          </w:p>
          <w:p w:rsidR="004217D7" w:rsidRPr="004217D7" w:rsidRDefault="004217D7">
            <w:pPr>
              <w:pStyle w:val="NoSpacing"/>
              <w:rPr>
                <w:rFonts w:ascii="Trebuchet MS" w:hAnsi="Trebuchet MS"/>
                <w:sz w:val="18"/>
              </w:rPr>
            </w:pPr>
            <w:r w:rsidRPr="004217D7">
              <w:rPr>
                <w:rFonts w:ascii="Trebuchet MS" w:hAnsi="Trebuchet MS"/>
                <w:b/>
                <w:sz w:val="18"/>
              </w:rPr>
              <w:t xml:space="preserve">Benin </w:t>
            </w:r>
          </w:p>
          <w:p w:rsidR="004217D7" w:rsidRPr="004217D7" w:rsidRDefault="004217D7">
            <w:pPr>
              <w:pStyle w:val="NoSpacing"/>
              <w:rPr>
                <w:rFonts w:ascii="Trebuchet MS" w:hAnsi="Trebuchet MS"/>
                <w:sz w:val="18"/>
              </w:rPr>
            </w:pPr>
            <w:r w:rsidRPr="004217D7">
              <w:rPr>
                <w:rFonts w:ascii="Trebuchet MS" w:hAnsi="Trebuchet MS"/>
                <w:sz w:val="18"/>
              </w:rPr>
              <w:t>Oba</w:t>
            </w:r>
          </w:p>
          <w:p w:rsidR="004217D7" w:rsidRPr="004217D7" w:rsidRDefault="004217D7">
            <w:pPr>
              <w:pStyle w:val="NoSpacing"/>
              <w:rPr>
                <w:rFonts w:ascii="Trebuchet MS" w:hAnsi="Trebuchet MS"/>
                <w:sz w:val="12"/>
              </w:rPr>
            </w:pPr>
          </w:p>
          <w:p w:rsidR="004217D7" w:rsidRPr="004217D7" w:rsidRDefault="004217D7">
            <w:pPr>
              <w:pStyle w:val="NoSpacing"/>
              <w:rPr>
                <w:rFonts w:ascii="Trebuchet MS" w:hAnsi="Trebuchet MS"/>
                <w:sz w:val="18"/>
              </w:rPr>
            </w:pPr>
            <w:r w:rsidRPr="004217D7">
              <w:rPr>
                <w:rFonts w:ascii="Trebuchet MS" w:hAnsi="Trebuchet MS"/>
                <w:b/>
                <w:sz w:val="18"/>
              </w:rPr>
              <w:t xml:space="preserve">Study of an aspect or theme in British history that extends pupils’ chronological knowledge beyond 1066 </w:t>
            </w:r>
            <w:r w:rsidRPr="004217D7">
              <w:rPr>
                <w:rFonts w:ascii="Trebuchet MS" w:hAnsi="Trebuchet MS"/>
                <w:b/>
                <w:sz w:val="18"/>
              </w:rPr>
              <w:br/>
            </w:r>
            <w:r w:rsidRPr="004217D7">
              <w:rPr>
                <w:rFonts w:ascii="Trebuchet MS" w:hAnsi="Trebuchet MS"/>
                <w:sz w:val="18"/>
              </w:rPr>
              <w:t>(N.B. depends on the aspect or theme selected.)</w:t>
            </w:r>
            <w:r w:rsidRPr="004217D7">
              <w:rPr>
                <w:rFonts w:ascii="Trebuchet MS" w:hAnsi="Trebuchet MS"/>
                <w:sz w:val="18"/>
              </w:rPr>
              <w:br/>
              <w:t>long arc of time</w:t>
            </w:r>
          </w:p>
          <w:p w:rsidR="004217D7" w:rsidRPr="004217D7" w:rsidRDefault="004217D7" w:rsidP="004217D7">
            <w:pPr>
              <w:pStyle w:val="NoSpacing"/>
              <w:rPr>
                <w:rFonts w:ascii="Trebuchet MS" w:hAnsi="Trebuchet MS"/>
                <w:sz w:val="18"/>
              </w:rPr>
            </w:pPr>
            <w:r w:rsidRPr="004217D7">
              <w:rPr>
                <w:rFonts w:ascii="Trebuchet MS" w:hAnsi="Trebuchet MS"/>
                <w:sz w:val="18"/>
              </w:rPr>
              <w:t>Legacy</w:t>
            </w:r>
            <w:r>
              <w:rPr>
                <w:rFonts w:ascii="Trebuchet MS" w:hAnsi="Trebuchet MS"/>
                <w:sz w:val="18"/>
              </w:rPr>
              <w:t xml:space="preserve">, </w:t>
            </w:r>
            <w:r w:rsidRPr="004217D7">
              <w:rPr>
                <w:rFonts w:ascii="Trebuchet MS" w:hAnsi="Trebuchet MS"/>
                <w:sz w:val="18"/>
              </w:rPr>
              <w:t>turning point</w:t>
            </w:r>
          </w:p>
        </w:tc>
      </w:tr>
      <w:tr w:rsidR="004217D7" w:rsidRPr="00BA254A" w:rsidTr="00D36ACE">
        <w:trPr>
          <w:trHeight w:val="293"/>
        </w:trPr>
        <w:tc>
          <w:tcPr>
            <w:tcW w:w="534" w:type="dxa"/>
          </w:tcPr>
          <w:p w:rsidR="004217D7" w:rsidRPr="00BA254A" w:rsidRDefault="004217D7" w:rsidP="00305673">
            <w:pPr>
              <w:rPr>
                <w:rFonts w:ascii="Trebuchet MS" w:hAnsi="Trebuchet MS"/>
                <w:b/>
                <w:sz w:val="24"/>
                <w:szCs w:val="24"/>
              </w:rPr>
            </w:pPr>
            <w:r>
              <w:rPr>
                <w:rFonts w:ascii="Trebuchet MS" w:hAnsi="Trebuchet MS"/>
                <w:b/>
                <w:sz w:val="24"/>
                <w:szCs w:val="24"/>
              </w:rPr>
              <w:lastRenderedPageBreak/>
              <w:t>A</w:t>
            </w:r>
          </w:p>
        </w:tc>
        <w:tc>
          <w:tcPr>
            <w:tcW w:w="5740" w:type="dxa"/>
          </w:tcPr>
          <w:p w:rsidR="004217D7" w:rsidRPr="004217D7" w:rsidRDefault="004217D7">
            <w:pPr>
              <w:rPr>
                <w:rFonts w:ascii="Trebuchet MS" w:hAnsi="Trebuchet MS"/>
                <w:sz w:val="24"/>
                <w:szCs w:val="24"/>
              </w:rPr>
            </w:pPr>
            <w:r w:rsidRPr="004217D7">
              <w:rPr>
                <w:rFonts w:ascii="Trebuchet MS" w:hAnsi="Trebuchet MS"/>
                <w:sz w:val="24"/>
                <w:szCs w:val="24"/>
              </w:rPr>
              <w:t xml:space="preserve">To know about an aspect or theme in British history that extends pupils’ chronological knowledge beyond 1066. </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r w:rsidRPr="004217D7">
              <w:rPr>
                <w:rFonts w:ascii="Trebuchet MS" w:hAnsi="Trebuchet MS"/>
                <w:sz w:val="24"/>
                <w:szCs w:val="24"/>
              </w:rPr>
              <w:t>To know about local history – WW2</w:t>
            </w:r>
          </w:p>
        </w:tc>
        <w:tc>
          <w:tcPr>
            <w:tcW w:w="5741" w:type="dxa"/>
          </w:tcPr>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Understand Chronology</w:t>
            </w:r>
          </w:p>
          <w:p w:rsidR="004217D7" w:rsidRPr="004217D7" w:rsidRDefault="004217D7">
            <w:pPr>
              <w:rPr>
                <w:rFonts w:ascii="Trebuchet MS" w:hAnsi="Trebuchet MS"/>
                <w:sz w:val="24"/>
                <w:szCs w:val="24"/>
              </w:rPr>
            </w:pPr>
            <w:r w:rsidRPr="004217D7">
              <w:rPr>
                <w:rFonts w:ascii="Trebuchet MS" w:hAnsi="Trebuchet MS"/>
                <w:sz w:val="24"/>
                <w:szCs w:val="24"/>
              </w:rPr>
              <w:t>• To describe the main changes of a period in history (using terms such as social, religious, political, technological and cultural).</w:t>
            </w:r>
          </w:p>
          <w:p w:rsidR="004217D7" w:rsidRPr="004217D7" w:rsidRDefault="004217D7">
            <w:pPr>
              <w:rPr>
                <w:rFonts w:ascii="Trebuchet MS" w:hAnsi="Trebuchet MS"/>
                <w:sz w:val="24"/>
                <w:szCs w:val="24"/>
              </w:rPr>
            </w:pPr>
            <w:r w:rsidRPr="004217D7">
              <w:rPr>
                <w:rFonts w:ascii="Trebuchet MS" w:hAnsi="Trebuchet MS"/>
                <w:sz w:val="24"/>
                <w:szCs w:val="24"/>
              </w:rPr>
              <w:t>• To use dates and terms accurately when describing events.</w:t>
            </w:r>
          </w:p>
          <w:p w:rsidR="004217D7" w:rsidRPr="004217D7" w:rsidRDefault="004217D7">
            <w:pPr>
              <w:rPr>
                <w:rFonts w:ascii="Trebuchet MS" w:hAnsi="Trebuchet MS"/>
                <w:sz w:val="24"/>
                <w:szCs w:val="24"/>
                <w:u w:val="single"/>
              </w:rPr>
            </w:pPr>
          </w:p>
          <w:p w:rsidR="004217D7" w:rsidRPr="004217D7" w:rsidRDefault="004217D7">
            <w:pPr>
              <w:rPr>
                <w:rFonts w:ascii="Trebuchet MS" w:hAnsi="Trebuchet MS"/>
                <w:b/>
                <w:sz w:val="24"/>
                <w:szCs w:val="24"/>
                <w:u w:val="single"/>
              </w:rPr>
            </w:pPr>
          </w:p>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Investigate and interpret the past</w:t>
            </w:r>
          </w:p>
          <w:p w:rsidR="004217D7" w:rsidRPr="004217D7" w:rsidRDefault="004217D7">
            <w:pPr>
              <w:rPr>
                <w:rFonts w:ascii="Trebuchet MS" w:hAnsi="Trebuchet MS"/>
                <w:sz w:val="24"/>
                <w:szCs w:val="24"/>
              </w:rPr>
            </w:pPr>
            <w:r w:rsidRPr="004217D7">
              <w:rPr>
                <w:rFonts w:ascii="Trebuchet MS" w:hAnsi="Trebuchet MS"/>
                <w:sz w:val="24"/>
                <w:szCs w:val="24"/>
              </w:rPr>
              <w:t>• To understand that events, people and changes can be interpreted in different ways and suggest possible reasons for this (understanding bias).</w:t>
            </w:r>
          </w:p>
          <w:p w:rsidR="004217D7" w:rsidRPr="004217D7" w:rsidRDefault="004217D7">
            <w:pPr>
              <w:rPr>
                <w:rFonts w:ascii="Trebuchet MS" w:hAnsi="Trebuchet MS"/>
                <w:sz w:val="24"/>
                <w:szCs w:val="24"/>
              </w:rPr>
            </w:pPr>
            <w:r w:rsidRPr="004217D7">
              <w:rPr>
                <w:rFonts w:ascii="Trebuchet MS" w:hAnsi="Trebuchet MS"/>
                <w:sz w:val="24"/>
                <w:szCs w:val="24"/>
              </w:rPr>
              <w:t>• To use sources of evidence to form deductions and hypotheses about the past.</w:t>
            </w:r>
          </w:p>
          <w:p w:rsidR="004217D7" w:rsidRPr="004217D7" w:rsidRDefault="004217D7">
            <w:pPr>
              <w:rPr>
                <w:rFonts w:ascii="Trebuchet MS" w:hAnsi="Trebuchet MS"/>
                <w:sz w:val="24"/>
                <w:szCs w:val="24"/>
              </w:rPr>
            </w:pPr>
            <w:r w:rsidRPr="004217D7">
              <w:rPr>
                <w:rFonts w:ascii="Trebuchet MS" w:hAnsi="Trebuchet MS"/>
                <w:sz w:val="24"/>
                <w:szCs w:val="24"/>
              </w:rPr>
              <w:t>• To independently select relevant source material for enquiry and justify choices.</w:t>
            </w:r>
          </w:p>
          <w:p w:rsidR="004217D7" w:rsidRPr="004217D7" w:rsidRDefault="004217D7">
            <w:pPr>
              <w:rPr>
                <w:rFonts w:ascii="Trebuchet MS" w:hAnsi="Trebuchet MS"/>
                <w:sz w:val="24"/>
                <w:szCs w:val="24"/>
              </w:rPr>
            </w:pPr>
          </w:p>
          <w:p w:rsidR="004217D7" w:rsidRPr="004217D7" w:rsidRDefault="004217D7">
            <w:pPr>
              <w:rPr>
                <w:rFonts w:ascii="Trebuchet MS" w:hAnsi="Trebuchet MS"/>
                <w:b/>
                <w:sz w:val="24"/>
                <w:szCs w:val="24"/>
                <w:u w:val="single"/>
              </w:rPr>
            </w:pPr>
            <w:r w:rsidRPr="004217D7">
              <w:rPr>
                <w:rFonts w:ascii="Trebuchet MS" w:hAnsi="Trebuchet MS"/>
                <w:b/>
                <w:sz w:val="24"/>
                <w:szCs w:val="24"/>
                <w:u w:val="single"/>
              </w:rPr>
              <w:t xml:space="preserve">Communicate Historically </w:t>
            </w:r>
          </w:p>
          <w:p w:rsidR="004217D7" w:rsidRPr="004217D7" w:rsidRDefault="004217D7">
            <w:pPr>
              <w:rPr>
                <w:rFonts w:ascii="Trebuchet MS" w:hAnsi="Trebuchet MS"/>
                <w:sz w:val="24"/>
                <w:szCs w:val="24"/>
              </w:rPr>
            </w:pPr>
            <w:r w:rsidRPr="004217D7">
              <w:rPr>
                <w:rFonts w:ascii="Trebuchet MS" w:hAnsi="Trebuchet MS"/>
                <w:sz w:val="24"/>
                <w:szCs w:val="24"/>
              </w:rPr>
              <w:t>• To make links between features within and across different periods from prior knowledge.</w:t>
            </w:r>
          </w:p>
          <w:p w:rsidR="004217D7" w:rsidRPr="004217D7" w:rsidRDefault="004217D7">
            <w:pPr>
              <w:rPr>
                <w:rFonts w:ascii="Trebuchet MS" w:hAnsi="Trebuchet MS"/>
                <w:sz w:val="24"/>
                <w:szCs w:val="24"/>
              </w:rPr>
            </w:pPr>
            <w:r w:rsidRPr="004217D7">
              <w:rPr>
                <w:rFonts w:ascii="Trebuchet MS" w:hAnsi="Trebuchet MS"/>
                <w:sz w:val="24"/>
                <w:szCs w:val="24"/>
              </w:rPr>
              <w:t>• To use literacy, numeracy and computing skills to an exceptional standard in order to communicate information about the past.</w:t>
            </w:r>
          </w:p>
          <w:p w:rsidR="004217D7" w:rsidRPr="004217D7" w:rsidRDefault="004217D7">
            <w:pPr>
              <w:rPr>
                <w:rFonts w:ascii="Trebuchet MS" w:hAnsi="Trebuchet MS"/>
                <w:sz w:val="24"/>
                <w:szCs w:val="24"/>
                <w:u w:val="single"/>
              </w:rPr>
            </w:pPr>
            <w:r w:rsidRPr="004217D7">
              <w:rPr>
                <w:rFonts w:ascii="Trebuchet MS" w:hAnsi="Trebuchet MS"/>
                <w:sz w:val="24"/>
                <w:szCs w:val="24"/>
              </w:rPr>
              <w:t>• To use original ways to present information and ideas.</w:t>
            </w:r>
          </w:p>
        </w:tc>
        <w:tc>
          <w:tcPr>
            <w:tcW w:w="3686" w:type="dxa"/>
          </w:tcPr>
          <w:p w:rsidR="004217D7" w:rsidRPr="004217D7" w:rsidRDefault="004217D7">
            <w:pPr>
              <w:rPr>
                <w:rFonts w:ascii="Trebuchet MS" w:hAnsi="Trebuchet MS"/>
                <w:sz w:val="24"/>
                <w:szCs w:val="24"/>
                <w:u w:val="single"/>
              </w:rPr>
            </w:pPr>
            <w:r w:rsidRPr="004217D7">
              <w:rPr>
                <w:rFonts w:ascii="Trebuchet MS" w:hAnsi="Trebuchet MS"/>
                <w:sz w:val="24"/>
                <w:szCs w:val="24"/>
                <w:u w:val="single"/>
              </w:rPr>
              <w:t>Communicate Historically</w:t>
            </w:r>
          </w:p>
          <w:p w:rsidR="004217D7" w:rsidRPr="004217D7" w:rsidRDefault="004217D7" w:rsidP="004217D7">
            <w:pPr>
              <w:pStyle w:val="ListParagraph"/>
              <w:numPr>
                <w:ilvl w:val="0"/>
                <w:numId w:val="20"/>
              </w:numPr>
              <w:rPr>
                <w:rFonts w:ascii="Trebuchet MS" w:hAnsi="Trebuchet MS"/>
                <w:sz w:val="24"/>
                <w:szCs w:val="24"/>
              </w:rPr>
            </w:pPr>
            <w:r w:rsidRPr="004217D7">
              <w:rPr>
                <w:rFonts w:ascii="Trebuchet MS" w:hAnsi="Trebuchet MS"/>
                <w:sz w:val="24"/>
                <w:szCs w:val="24"/>
              </w:rPr>
              <w:t>bias</w:t>
            </w:r>
          </w:p>
          <w:p w:rsidR="004217D7" w:rsidRPr="004217D7" w:rsidRDefault="004217D7" w:rsidP="004217D7">
            <w:pPr>
              <w:pStyle w:val="ListParagraph"/>
              <w:numPr>
                <w:ilvl w:val="0"/>
                <w:numId w:val="20"/>
              </w:numPr>
              <w:rPr>
                <w:rFonts w:ascii="Trebuchet MS" w:hAnsi="Trebuchet MS"/>
                <w:sz w:val="24"/>
                <w:szCs w:val="24"/>
              </w:rPr>
            </w:pPr>
            <w:proofErr w:type="gramStart"/>
            <w:r w:rsidRPr="004217D7">
              <w:rPr>
                <w:rFonts w:ascii="Trebuchet MS" w:hAnsi="Trebuchet MS"/>
                <w:sz w:val="24"/>
                <w:szCs w:val="24"/>
              </w:rPr>
              <w:t>reliability</w:t>
            </w:r>
            <w:proofErr w:type="gramEnd"/>
            <w:r w:rsidRPr="004217D7">
              <w:rPr>
                <w:rFonts w:ascii="Trebuchet MS" w:hAnsi="Trebuchet MS"/>
                <w:sz w:val="24"/>
                <w:szCs w:val="24"/>
              </w:rPr>
              <w:t>.</w:t>
            </w:r>
          </w:p>
          <w:p w:rsidR="004217D7" w:rsidRPr="004217D7" w:rsidRDefault="004217D7">
            <w:pPr>
              <w:rPr>
                <w:rFonts w:ascii="Trebuchet MS" w:hAnsi="Trebuchet MS"/>
                <w:sz w:val="24"/>
                <w:szCs w:val="24"/>
              </w:rPr>
            </w:pPr>
          </w:p>
          <w:p w:rsidR="004217D7" w:rsidRPr="004217D7" w:rsidRDefault="004217D7">
            <w:pPr>
              <w:pStyle w:val="NoSpacing"/>
              <w:rPr>
                <w:rFonts w:ascii="Trebuchet MS" w:hAnsi="Trebuchet MS"/>
              </w:rPr>
            </w:pPr>
            <w:r w:rsidRPr="004217D7">
              <w:rPr>
                <w:rFonts w:ascii="Trebuchet MS" w:hAnsi="Trebuchet MS"/>
                <w:b/>
              </w:rPr>
              <w:t xml:space="preserve">Study of an aspect or theme in British history that extends pupils’ chronological knowledge beyond 1066 </w:t>
            </w:r>
            <w:r w:rsidRPr="004217D7">
              <w:rPr>
                <w:rFonts w:ascii="Trebuchet MS" w:hAnsi="Trebuchet MS"/>
                <w:b/>
              </w:rPr>
              <w:br/>
            </w:r>
            <w:r w:rsidRPr="004217D7">
              <w:rPr>
                <w:rFonts w:ascii="Trebuchet MS" w:hAnsi="Trebuchet MS"/>
              </w:rPr>
              <w:t>(N.B. depends on the aspect or theme selected.)</w:t>
            </w:r>
            <w:r w:rsidRPr="004217D7">
              <w:rPr>
                <w:rFonts w:ascii="Trebuchet MS" w:hAnsi="Trebuchet MS"/>
              </w:rPr>
              <w:br/>
              <w:t>long arc of time</w:t>
            </w:r>
          </w:p>
          <w:p w:rsidR="004217D7" w:rsidRPr="004217D7" w:rsidRDefault="004217D7">
            <w:pPr>
              <w:pStyle w:val="NoSpacing"/>
              <w:rPr>
                <w:rFonts w:ascii="Trebuchet MS" w:hAnsi="Trebuchet MS"/>
              </w:rPr>
            </w:pPr>
            <w:r w:rsidRPr="004217D7">
              <w:rPr>
                <w:rFonts w:ascii="Trebuchet MS" w:hAnsi="Trebuchet MS"/>
              </w:rPr>
              <w:t>Legacy</w:t>
            </w:r>
          </w:p>
          <w:p w:rsidR="004217D7" w:rsidRPr="004217D7" w:rsidRDefault="004217D7">
            <w:pPr>
              <w:pStyle w:val="NoSpacing"/>
              <w:rPr>
                <w:rFonts w:ascii="Trebuchet MS" w:hAnsi="Trebuchet MS"/>
              </w:rPr>
            </w:pPr>
            <w:r w:rsidRPr="004217D7">
              <w:rPr>
                <w:rFonts w:ascii="Trebuchet MS" w:hAnsi="Trebuchet MS"/>
              </w:rPr>
              <w:t>turning point</w:t>
            </w:r>
          </w:p>
          <w:p w:rsidR="004217D7" w:rsidRPr="004217D7" w:rsidRDefault="004217D7">
            <w:pPr>
              <w:rPr>
                <w:rFonts w:ascii="Trebuchet MS" w:hAnsi="Trebuchet MS"/>
                <w:sz w:val="24"/>
                <w:szCs w:val="24"/>
              </w:rPr>
            </w:pPr>
          </w:p>
          <w:p w:rsidR="004217D7" w:rsidRPr="004217D7" w:rsidRDefault="004217D7">
            <w:pPr>
              <w:rPr>
                <w:rFonts w:ascii="Trebuchet MS" w:hAnsi="Trebuchet MS"/>
                <w:sz w:val="24"/>
                <w:szCs w:val="24"/>
              </w:rPr>
            </w:pPr>
          </w:p>
        </w:tc>
      </w:tr>
    </w:tbl>
    <w:p w:rsidR="00D807B7" w:rsidRPr="004217D7" w:rsidRDefault="00D807B7" w:rsidP="004217D7">
      <w:pPr>
        <w:rPr>
          <w:rFonts w:ascii="Trebuchet MS" w:hAnsi="Trebuchet MS"/>
          <w:sz w:val="24"/>
          <w:szCs w:val="24"/>
          <w:u w:val="single"/>
        </w:rPr>
      </w:pPr>
    </w:p>
    <w:sectPr w:rsidR="00D807B7" w:rsidRPr="004217D7" w:rsidSect="00D36ACE">
      <w:headerReference w:type="default" r:id="rId9"/>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22" w:rsidRDefault="00601322" w:rsidP="00D36ACE">
      <w:pPr>
        <w:spacing w:after="0" w:line="240" w:lineRule="auto"/>
      </w:pPr>
      <w:r>
        <w:separator/>
      </w:r>
    </w:p>
  </w:endnote>
  <w:endnote w:type="continuationSeparator" w:id="0">
    <w:p w:rsidR="00601322" w:rsidRDefault="00601322" w:rsidP="00D3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22" w:rsidRDefault="00601322" w:rsidP="00D36ACE">
      <w:pPr>
        <w:spacing w:after="0" w:line="240" w:lineRule="auto"/>
      </w:pPr>
      <w:r>
        <w:separator/>
      </w:r>
    </w:p>
  </w:footnote>
  <w:footnote w:type="continuationSeparator" w:id="0">
    <w:p w:rsidR="00601322" w:rsidRDefault="00601322" w:rsidP="00D36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CE" w:rsidRDefault="00D36ACE">
    <w:pPr>
      <w:pStyle w:val="Header"/>
    </w:pPr>
  </w:p>
  <w:p w:rsidR="00D36ACE" w:rsidRDefault="00D36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CE" w:rsidRPr="00D14F8E" w:rsidRDefault="00D36ACE" w:rsidP="00D36ACE">
    <w:pPr>
      <w:pStyle w:val="Header"/>
      <w:spacing w:after="120"/>
      <w:rPr>
        <w:rFonts w:ascii="Trebuchet MS" w:hAnsi="Trebuchet MS"/>
        <w:sz w:val="32"/>
        <w:szCs w:val="32"/>
      </w:rPr>
    </w:pPr>
    <w:r w:rsidRPr="00D14F8E">
      <w:rPr>
        <w:rFonts w:ascii="Trebuchet MS" w:hAnsi="Trebuchet MS"/>
        <w:noProof/>
        <w:sz w:val="28"/>
        <w:szCs w:val="28"/>
        <w:lang w:eastAsia="en-GB"/>
      </w:rPr>
      <w:drawing>
        <wp:anchor distT="0" distB="0" distL="114300" distR="114300" simplePos="0" relativeHeight="251659264" behindDoc="1" locked="0" layoutInCell="1" allowOverlap="1" wp14:anchorId="6DA3FC0A" wp14:editId="4708ED44">
          <wp:simplePos x="0" y="0"/>
          <wp:positionH relativeFrom="margin">
            <wp:posOffset>7881620</wp:posOffset>
          </wp:positionH>
          <wp:positionV relativeFrom="margin">
            <wp:posOffset>-1224915</wp:posOffset>
          </wp:positionV>
          <wp:extent cx="1780540" cy="1230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Bosley Clean.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80540" cy="12306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14F8E">
      <w:rPr>
        <w:rFonts w:ascii="Trebuchet MS" w:hAnsi="Trebuchet MS"/>
        <w:sz w:val="28"/>
        <w:szCs w:val="28"/>
      </w:rPr>
      <w:t>Bosley</w:t>
    </w:r>
    <w:proofErr w:type="spellEnd"/>
    <w:r w:rsidRPr="00D14F8E">
      <w:rPr>
        <w:rFonts w:ascii="Trebuchet MS" w:hAnsi="Trebuchet MS"/>
        <w:sz w:val="28"/>
        <w:szCs w:val="28"/>
      </w:rPr>
      <w:t xml:space="preserve"> St. Mary’s CE (VC) Primary School</w:t>
    </w:r>
  </w:p>
  <w:p w:rsidR="00D36ACE" w:rsidRPr="00D14F8E" w:rsidRDefault="00D02F2C" w:rsidP="00D36ACE">
    <w:pPr>
      <w:pStyle w:val="Title"/>
      <w:jc w:val="left"/>
      <w:rPr>
        <w:rFonts w:ascii="Trebuchet MS" w:hAnsi="Trebuchet MS"/>
        <w:sz w:val="48"/>
        <w:szCs w:val="48"/>
      </w:rPr>
    </w:pPr>
    <w:r>
      <w:rPr>
        <w:rFonts w:ascii="Trebuchet MS" w:hAnsi="Trebuchet MS"/>
        <w:sz w:val="48"/>
        <w:szCs w:val="48"/>
      </w:rPr>
      <w:t>History</w:t>
    </w:r>
    <w:r w:rsidR="003B192B">
      <w:rPr>
        <w:rFonts w:ascii="Trebuchet MS" w:hAnsi="Trebuchet MS"/>
        <w:sz w:val="48"/>
        <w:szCs w:val="48"/>
      </w:rPr>
      <w:t xml:space="preserve"> Curriculum KS2</w:t>
    </w:r>
  </w:p>
  <w:p w:rsidR="00D36ACE" w:rsidRDefault="00D36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66D"/>
    <w:multiLevelType w:val="hybridMultilevel"/>
    <w:tmpl w:val="0E4A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B333B"/>
    <w:multiLevelType w:val="hybridMultilevel"/>
    <w:tmpl w:val="473C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03D55"/>
    <w:multiLevelType w:val="hybridMultilevel"/>
    <w:tmpl w:val="3A68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D145A"/>
    <w:multiLevelType w:val="hybridMultilevel"/>
    <w:tmpl w:val="F5426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60C7465"/>
    <w:multiLevelType w:val="hybridMultilevel"/>
    <w:tmpl w:val="DF2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BD2172"/>
    <w:multiLevelType w:val="hybridMultilevel"/>
    <w:tmpl w:val="A93C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7B03AF"/>
    <w:multiLevelType w:val="hybridMultilevel"/>
    <w:tmpl w:val="088A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1D6C78"/>
    <w:multiLevelType w:val="hybridMultilevel"/>
    <w:tmpl w:val="003E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483966"/>
    <w:multiLevelType w:val="hybridMultilevel"/>
    <w:tmpl w:val="5F54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E43026"/>
    <w:multiLevelType w:val="hybridMultilevel"/>
    <w:tmpl w:val="E2A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8A6900"/>
    <w:multiLevelType w:val="hybridMultilevel"/>
    <w:tmpl w:val="FD928E0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
    <w:nsid w:val="45D12F60"/>
    <w:multiLevelType w:val="hybridMultilevel"/>
    <w:tmpl w:val="636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E856D5"/>
    <w:multiLevelType w:val="hybridMultilevel"/>
    <w:tmpl w:val="D0DE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BB4941"/>
    <w:multiLevelType w:val="hybridMultilevel"/>
    <w:tmpl w:val="EE888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3F457DE"/>
    <w:multiLevelType w:val="hybridMultilevel"/>
    <w:tmpl w:val="3D5E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171827"/>
    <w:multiLevelType w:val="hybridMultilevel"/>
    <w:tmpl w:val="9C10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297F6E"/>
    <w:multiLevelType w:val="hybridMultilevel"/>
    <w:tmpl w:val="CF2A3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DAF2A90"/>
    <w:multiLevelType w:val="hybridMultilevel"/>
    <w:tmpl w:val="0062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CF08B6"/>
    <w:multiLevelType w:val="hybridMultilevel"/>
    <w:tmpl w:val="E24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6F6534"/>
    <w:multiLevelType w:val="hybridMultilevel"/>
    <w:tmpl w:val="942E4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
  </w:num>
  <w:num w:numId="4">
    <w:abstractNumId w:val="8"/>
  </w:num>
  <w:num w:numId="5">
    <w:abstractNumId w:val="9"/>
  </w:num>
  <w:num w:numId="6">
    <w:abstractNumId w:val="2"/>
  </w:num>
  <w:num w:numId="7">
    <w:abstractNumId w:val="0"/>
  </w:num>
  <w:num w:numId="8">
    <w:abstractNumId w:val="6"/>
  </w:num>
  <w:num w:numId="9">
    <w:abstractNumId w:val="12"/>
  </w:num>
  <w:num w:numId="10">
    <w:abstractNumId w:val="7"/>
  </w:num>
  <w:num w:numId="11">
    <w:abstractNumId w:val="15"/>
  </w:num>
  <w:num w:numId="12">
    <w:abstractNumId w:val="14"/>
  </w:num>
  <w:num w:numId="13">
    <w:abstractNumId w:val="4"/>
  </w:num>
  <w:num w:numId="14">
    <w:abstractNumId w:val="18"/>
  </w:num>
  <w:num w:numId="15">
    <w:abstractNumId w:val="13"/>
  </w:num>
  <w:num w:numId="16">
    <w:abstractNumId w:val="5"/>
  </w:num>
  <w:num w:numId="17">
    <w:abstractNumId w:val="16"/>
  </w:num>
  <w:num w:numId="18">
    <w:abstractNumId w:val="3"/>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1" w:cryptProviderType="rsaFull" w:cryptAlgorithmClass="hash" w:cryptAlgorithmType="typeAny" w:cryptAlgorithmSid="4" w:cryptSpinCount="100000" w:hash="wzRWeqpqrgIwLcxkO/F3yRkFZP8=" w:salt="a2tf1j41Te1MuYpgsKeG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B7"/>
    <w:rsid w:val="00010595"/>
    <w:rsid w:val="00023C24"/>
    <w:rsid w:val="00026DD8"/>
    <w:rsid w:val="000957FB"/>
    <w:rsid w:val="000C34E4"/>
    <w:rsid w:val="000E1EB9"/>
    <w:rsid w:val="00113F62"/>
    <w:rsid w:val="00144CD1"/>
    <w:rsid w:val="001851A3"/>
    <w:rsid w:val="00187D3F"/>
    <w:rsid w:val="00197879"/>
    <w:rsid w:val="001B0D4D"/>
    <w:rsid w:val="001D2268"/>
    <w:rsid w:val="001D71AB"/>
    <w:rsid w:val="00211833"/>
    <w:rsid w:val="002C4735"/>
    <w:rsid w:val="00303CB1"/>
    <w:rsid w:val="00305673"/>
    <w:rsid w:val="00306F30"/>
    <w:rsid w:val="00360491"/>
    <w:rsid w:val="003769E0"/>
    <w:rsid w:val="003B192B"/>
    <w:rsid w:val="003D52CF"/>
    <w:rsid w:val="004001DD"/>
    <w:rsid w:val="0040682F"/>
    <w:rsid w:val="004217D7"/>
    <w:rsid w:val="00426F83"/>
    <w:rsid w:val="004316EB"/>
    <w:rsid w:val="00455403"/>
    <w:rsid w:val="00473068"/>
    <w:rsid w:val="00496BB1"/>
    <w:rsid w:val="00496E69"/>
    <w:rsid w:val="004D19FB"/>
    <w:rsid w:val="00516F70"/>
    <w:rsid w:val="00601322"/>
    <w:rsid w:val="006A39D8"/>
    <w:rsid w:val="006B23B1"/>
    <w:rsid w:val="00777773"/>
    <w:rsid w:val="007F22A6"/>
    <w:rsid w:val="00815C3A"/>
    <w:rsid w:val="00820C1F"/>
    <w:rsid w:val="00860C39"/>
    <w:rsid w:val="00870CEF"/>
    <w:rsid w:val="008834B4"/>
    <w:rsid w:val="008F144A"/>
    <w:rsid w:val="00920F86"/>
    <w:rsid w:val="00923FAD"/>
    <w:rsid w:val="009A14C0"/>
    <w:rsid w:val="009A37B2"/>
    <w:rsid w:val="009A38BC"/>
    <w:rsid w:val="009C7151"/>
    <w:rsid w:val="00A24025"/>
    <w:rsid w:val="00A34266"/>
    <w:rsid w:val="00A927D0"/>
    <w:rsid w:val="00AF5DED"/>
    <w:rsid w:val="00B17E16"/>
    <w:rsid w:val="00B33842"/>
    <w:rsid w:val="00B55D41"/>
    <w:rsid w:val="00B651E7"/>
    <w:rsid w:val="00B762FD"/>
    <w:rsid w:val="00BA254A"/>
    <w:rsid w:val="00BF5AC2"/>
    <w:rsid w:val="00BF75BD"/>
    <w:rsid w:val="00C018C0"/>
    <w:rsid w:val="00C362F8"/>
    <w:rsid w:val="00C36583"/>
    <w:rsid w:val="00C459E9"/>
    <w:rsid w:val="00C95534"/>
    <w:rsid w:val="00CC3B7D"/>
    <w:rsid w:val="00CC4D6C"/>
    <w:rsid w:val="00CF0861"/>
    <w:rsid w:val="00D02F2C"/>
    <w:rsid w:val="00D1654E"/>
    <w:rsid w:val="00D2135A"/>
    <w:rsid w:val="00D36ACE"/>
    <w:rsid w:val="00D41846"/>
    <w:rsid w:val="00D753D8"/>
    <w:rsid w:val="00D807B7"/>
    <w:rsid w:val="00D84B6B"/>
    <w:rsid w:val="00DD6DF2"/>
    <w:rsid w:val="00DE20FE"/>
    <w:rsid w:val="00E1294A"/>
    <w:rsid w:val="00E371DD"/>
    <w:rsid w:val="00E60DDA"/>
    <w:rsid w:val="00E77108"/>
    <w:rsid w:val="00EA6AE4"/>
    <w:rsid w:val="00F035E9"/>
    <w:rsid w:val="00F27490"/>
    <w:rsid w:val="00F4655F"/>
    <w:rsid w:val="00F5210A"/>
    <w:rsid w:val="00F522AE"/>
    <w:rsid w:val="00F74DC0"/>
    <w:rsid w:val="00FB03A9"/>
    <w:rsid w:val="00FB68F7"/>
    <w:rsid w:val="00FF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6C"/>
    <w:pPr>
      <w:ind w:left="720"/>
      <w:contextualSpacing/>
    </w:pPr>
  </w:style>
  <w:style w:type="paragraph" w:styleId="BalloonText">
    <w:name w:val="Balloon Text"/>
    <w:basedOn w:val="Normal"/>
    <w:link w:val="BalloonTextChar"/>
    <w:uiPriority w:val="99"/>
    <w:semiHidden/>
    <w:unhideWhenUsed/>
    <w:rsid w:val="00CF0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61"/>
    <w:rPr>
      <w:rFonts w:ascii="Segoe UI" w:hAnsi="Segoe UI" w:cs="Segoe UI"/>
      <w:sz w:val="18"/>
      <w:szCs w:val="18"/>
    </w:rPr>
  </w:style>
  <w:style w:type="paragraph" w:customStyle="1" w:styleId="Default">
    <w:name w:val="Default"/>
    <w:rsid w:val="002C473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A39D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3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CE"/>
  </w:style>
  <w:style w:type="paragraph" w:styleId="Footer">
    <w:name w:val="footer"/>
    <w:basedOn w:val="Normal"/>
    <w:link w:val="FooterChar"/>
    <w:uiPriority w:val="99"/>
    <w:unhideWhenUsed/>
    <w:rsid w:val="00D3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CE"/>
  </w:style>
  <w:style w:type="paragraph" w:styleId="Title">
    <w:name w:val="Title"/>
    <w:basedOn w:val="Normal"/>
    <w:next w:val="Normal"/>
    <w:link w:val="TitleChar"/>
    <w:qFormat/>
    <w:rsid w:val="00D36A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36AC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6C"/>
    <w:pPr>
      <w:ind w:left="720"/>
      <w:contextualSpacing/>
    </w:pPr>
  </w:style>
  <w:style w:type="paragraph" w:styleId="BalloonText">
    <w:name w:val="Balloon Text"/>
    <w:basedOn w:val="Normal"/>
    <w:link w:val="BalloonTextChar"/>
    <w:uiPriority w:val="99"/>
    <w:semiHidden/>
    <w:unhideWhenUsed/>
    <w:rsid w:val="00CF0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61"/>
    <w:rPr>
      <w:rFonts w:ascii="Segoe UI" w:hAnsi="Segoe UI" w:cs="Segoe UI"/>
      <w:sz w:val="18"/>
      <w:szCs w:val="18"/>
    </w:rPr>
  </w:style>
  <w:style w:type="paragraph" w:customStyle="1" w:styleId="Default">
    <w:name w:val="Default"/>
    <w:rsid w:val="002C473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A39D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3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CE"/>
  </w:style>
  <w:style w:type="paragraph" w:styleId="Footer">
    <w:name w:val="footer"/>
    <w:basedOn w:val="Normal"/>
    <w:link w:val="FooterChar"/>
    <w:uiPriority w:val="99"/>
    <w:unhideWhenUsed/>
    <w:rsid w:val="00D3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CE"/>
  </w:style>
  <w:style w:type="paragraph" w:styleId="Title">
    <w:name w:val="Title"/>
    <w:basedOn w:val="Normal"/>
    <w:next w:val="Normal"/>
    <w:link w:val="TitleChar"/>
    <w:qFormat/>
    <w:rsid w:val="00D36A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36AC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E223-A867-40F1-849D-9B85535E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842</Words>
  <Characters>4804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Scholar Green Headteacher</dc:creator>
  <cp:lastModifiedBy>Head Teacher</cp:lastModifiedBy>
  <cp:revision>4</cp:revision>
  <cp:lastPrinted>2019-01-21T14:01:00Z</cp:lastPrinted>
  <dcterms:created xsi:type="dcterms:W3CDTF">2019-08-18T14:09:00Z</dcterms:created>
  <dcterms:modified xsi:type="dcterms:W3CDTF">2019-09-24T08:22:00Z</dcterms:modified>
</cp:coreProperties>
</file>